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3C47F" w14:textId="38E6E896" w:rsidR="00A72F6D" w:rsidRDefault="00A72F6D" w:rsidP="00A72F6D">
      <w:pPr>
        <w:jc w:val="center"/>
        <w:rPr>
          <w:rFonts w:eastAsia="Consolas"/>
          <w:b/>
        </w:rPr>
      </w:pPr>
      <w:r>
        <w:rPr>
          <w:rFonts w:eastAsia="Consolas"/>
          <w:b/>
        </w:rPr>
        <w:t>Вопросы для промежуточной аттестации к ПМ. 03 «Оказание доврачебной медицинской помощи при неотложных и экстремальных состояниях».</w:t>
      </w:r>
    </w:p>
    <w:p w14:paraId="47F8A541" w14:textId="268E4C1F" w:rsidR="00A72104" w:rsidRPr="00476789" w:rsidRDefault="00A72104" w:rsidP="00A72F6D">
      <w:pPr>
        <w:jc w:val="center"/>
        <w:rPr>
          <w:rFonts w:eastAsia="Consolas"/>
          <w:b/>
        </w:rPr>
      </w:pPr>
      <w:r>
        <w:rPr>
          <w:rFonts w:eastAsia="Consolas"/>
          <w:b/>
        </w:rPr>
        <w:t>4 курс (ФГОС СПО 2014 г.)</w:t>
      </w:r>
    </w:p>
    <w:p w14:paraId="7F907374" w14:textId="77777777" w:rsidR="00A72F6D" w:rsidRDefault="00A72F6D" w:rsidP="00A72F6D">
      <w:pPr>
        <w:shd w:val="clear" w:color="auto" w:fill="FFFFFF"/>
        <w:autoSpaceDE w:val="0"/>
        <w:autoSpaceDN w:val="0"/>
        <w:adjustRightInd w:val="0"/>
        <w:jc w:val="center"/>
      </w:pPr>
    </w:p>
    <w:p w14:paraId="5034B783" w14:textId="0B653C5C" w:rsidR="00A72F6D" w:rsidRPr="00A72F6D" w:rsidRDefault="00A72F6D" w:rsidP="00A72F6D">
      <w:pPr>
        <w:pStyle w:val="a7"/>
        <w:shd w:val="clear" w:color="auto" w:fill="FFFFFF"/>
        <w:autoSpaceDE w:val="0"/>
        <w:autoSpaceDN w:val="0"/>
        <w:adjustRightInd w:val="0"/>
        <w:ind w:left="0"/>
        <w:jc w:val="center"/>
        <w:rPr>
          <w:b/>
        </w:rPr>
      </w:pPr>
      <w:r w:rsidRPr="009E4663">
        <w:rPr>
          <w:b/>
        </w:rPr>
        <w:t>МДК 03.01. «Основы реаниматологии»</w:t>
      </w:r>
    </w:p>
    <w:p w14:paraId="2901CC61" w14:textId="77777777" w:rsidR="00A72F6D" w:rsidRPr="009E4663" w:rsidRDefault="00A72F6D" w:rsidP="00A72F6D">
      <w:pPr>
        <w:pStyle w:val="a7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b/>
        </w:rPr>
      </w:pPr>
      <w:r w:rsidRPr="009E4663">
        <w:rPr>
          <w:color w:val="000000"/>
        </w:rPr>
        <w:t>Понятия: «реанимация», «неотложное состояние», «экстремальное состояние», «терминальное состояние», «симптом», «синдром».</w:t>
      </w:r>
    </w:p>
    <w:p w14:paraId="450A653A" w14:textId="77777777" w:rsidR="00A72F6D" w:rsidRPr="009E4663" w:rsidRDefault="00A72F6D" w:rsidP="00A72F6D">
      <w:pPr>
        <w:pStyle w:val="23"/>
        <w:widowControl w:val="0"/>
        <w:numPr>
          <w:ilvl w:val="0"/>
          <w:numId w:val="2"/>
        </w:numPr>
        <w:shd w:val="clear" w:color="auto" w:fill="auto"/>
        <w:tabs>
          <w:tab w:val="left" w:pos="37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Виды медицинской помощи: первая медицинская помощь, доврачебная медицинская помощь, первая врачебная медицинская помощь, квалифицированная медицинская помощь и специализированная медицинская помощь.</w:t>
      </w:r>
    </w:p>
    <w:p w14:paraId="3ADA408E" w14:textId="77777777" w:rsidR="00A72F6D" w:rsidRPr="009E4663" w:rsidRDefault="00A72F6D" w:rsidP="00A72F6D">
      <w:pPr>
        <w:pStyle w:val="23"/>
        <w:widowControl w:val="0"/>
        <w:numPr>
          <w:ilvl w:val="0"/>
          <w:numId w:val="2"/>
        </w:numPr>
        <w:shd w:val="clear" w:color="auto" w:fill="auto"/>
        <w:tabs>
          <w:tab w:val="left" w:pos="3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Правила личной безопасности при оказании неотложной помощи на догоспитальном этапе.</w:t>
      </w:r>
    </w:p>
    <w:p w14:paraId="61EB634C" w14:textId="77777777" w:rsidR="00A72F6D" w:rsidRPr="009E4663" w:rsidRDefault="00A72F6D" w:rsidP="00A72F6D">
      <w:pPr>
        <w:pStyle w:val="23"/>
        <w:widowControl w:val="0"/>
        <w:numPr>
          <w:ilvl w:val="0"/>
          <w:numId w:val="2"/>
        </w:numPr>
        <w:shd w:val="clear" w:color="auto" w:fill="auto"/>
        <w:tabs>
          <w:tab w:val="left" w:pos="37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 xml:space="preserve">Виды и клинические проявления терминальных состояний. Понятия: </w:t>
      </w:r>
      <w:proofErr w:type="spellStart"/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преагония</w:t>
      </w:r>
      <w:proofErr w:type="spellEnd"/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, терминальная пауза, агония, клиническая смерть.</w:t>
      </w:r>
    </w:p>
    <w:p w14:paraId="1E4D410A" w14:textId="77777777" w:rsidR="00A72F6D" w:rsidRPr="009E4663" w:rsidRDefault="00A72F6D" w:rsidP="00A72F6D">
      <w:pPr>
        <w:pStyle w:val="23"/>
        <w:widowControl w:val="0"/>
        <w:numPr>
          <w:ilvl w:val="0"/>
          <w:numId w:val="2"/>
        </w:numPr>
        <w:shd w:val="clear" w:color="auto" w:fill="auto"/>
        <w:tabs>
          <w:tab w:val="left" w:pos="37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Смерть клиническая, биологическая и социальная. Понятия. Основные проявления.</w:t>
      </w:r>
    </w:p>
    <w:p w14:paraId="14C4DBBA" w14:textId="77777777" w:rsidR="00A72F6D" w:rsidRPr="009E4663" w:rsidRDefault="00A72F6D" w:rsidP="00A72F6D">
      <w:pPr>
        <w:pStyle w:val="23"/>
        <w:widowControl w:val="0"/>
        <w:numPr>
          <w:ilvl w:val="0"/>
          <w:numId w:val="2"/>
        </w:numPr>
        <w:shd w:val="clear" w:color="auto" w:fill="auto"/>
        <w:tabs>
          <w:tab w:val="left" w:pos="3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Первичная сердечно-лёгочная реанимация. Показания к проведению и прекращению реанимационных мероприятий. Современная схема базисной сердечно-легочной реанимации (СЛР). Признаки эффективной СЛР.</w:t>
      </w:r>
    </w:p>
    <w:p w14:paraId="5F2E1FCC" w14:textId="77777777" w:rsidR="00A72F6D" w:rsidRPr="009E4663" w:rsidRDefault="00A72F6D" w:rsidP="00A72F6D">
      <w:pPr>
        <w:pStyle w:val="23"/>
        <w:widowControl w:val="0"/>
        <w:numPr>
          <w:ilvl w:val="0"/>
          <w:numId w:val="2"/>
        </w:numPr>
        <w:shd w:val="clear" w:color="auto" w:fill="auto"/>
        <w:tabs>
          <w:tab w:val="left" w:pos="37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Электрическая дефибрилляция. Показания. Помощь врачу в подготовке и проведении электрической дефибрилляции.</w:t>
      </w:r>
    </w:p>
    <w:p w14:paraId="0786BBEA" w14:textId="626928F0" w:rsidR="00A72F6D" w:rsidRPr="009E4663" w:rsidRDefault="00A72F6D" w:rsidP="00A72F6D">
      <w:pPr>
        <w:pStyle w:val="23"/>
        <w:widowControl w:val="0"/>
        <w:numPr>
          <w:ilvl w:val="0"/>
          <w:numId w:val="2"/>
        </w:numPr>
        <w:shd w:val="clear" w:color="auto" w:fill="auto"/>
        <w:tabs>
          <w:tab w:val="left" w:pos="37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Острая сердечно</w:t>
      </w:r>
      <w:r w:rsidR="00A72104">
        <w:rPr>
          <w:rFonts w:ascii="Times New Roman" w:hAnsi="Times New Roman" w:cs="Times New Roman"/>
          <w:color w:val="000000"/>
          <w:spacing w:val="0"/>
          <w:sz w:val="24"/>
          <w:szCs w:val="24"/>
        </w:rPr>
        <w:t>-</w:t>
      </w: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сосудистая недостаточность: определение понятия, причины, клиника, диагностика. Алгоритм оказания доврачебной помощи при острой сердечно</w:t>
      </w:r>
      <w:r w:rsidR="00A72104">
        <w:rPr>
          <w:rFonts w:ascii="Times New Roman" w:hAnsi="Times New Roman" w:cs="Times New Roman"/>
          <w:color w:val="000000"/>
          <w:spacing w:val="0"/>
          <w:sz w:val="24"/>
          <w:szCs w:val="24"/>
        </w:rPr>
        <w:t>-</w:t>
      </w: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сосудистой недостаточности.</w:t>
      </w:r>
    </w:p>
    <w:p w14:paraId="56E3BB93" w14:textId="7DC506B9" w:rsidR="00A72F6D" w:rsidRPr="009E4663" w:rsidRDefault="00A72F6D" w:rsidP="00A72F6D">
      <w:pPr>
        <w:pStyle w:val="23"/>
        <w:widowControl w:val="0"/>
        <w:numPr>
          <w:ilvl w:val="0"/>
          <w:numId w:val="2"/>
        </w:numPr>
        <w:shd w:val="clear" w:color="auto" w:fill="auto"/>
        <w:tabs>
          <w:tab w:val="left" w:pos="3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Проведение интенсивной терапии при острой сердечно</w:t>
      </w:r>
      <w:r w:rsidR="00A72104">
        <w:rPr>
          <w:rFonts w:ascii="Times New Roman" w:hAnsi="Times New Roman" w:cs="Times New Roman"/>
          <w:color w:val="000000"/>
          <w:spacing w:val="0"/>
          <w:sz w:val="24"/>
          <w:szCs w:val="24"/>
        </w:rPr>
        <w:t>-</w:t>
      </w: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сосудистой недостаточности. Проведение оценки общего состояния пациента при острой сердечно</w:t>
      </w:r>
      <w:r w:rsidR="00A72104">
        <w:rPr>
          <w:rFonts w:ascii="Times New Roman" w:hAnsi="Times New Roman" w:cs="Times New Roman"/>
          <w:color w:val="000000"/>
          <w:spacing w:val="0"/>
          <w:sz w:val="24"/>
          <w:szCs w:val="24"/>
        </w:rPr>
        <w:t>-</w:t>
      </w: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сосудистой недостаточности. Обязанности медицинской сестры.</w:t>
      </w:r>
    </w:p>
    <w:p w14:paraId="799FDFC0" w14:textId="77777777" w:rsidR="00A72F6D" w:rsidRPr="009E4663" w:rsidRDefault="00A72F6D" w:rsidP="00A72F6D">
      <w:pPr>
        <w:pStyle w:val="23"/>
        <w:widowControl w:val="0"/>
        <w:numPr>
          <w:ilvl w:val="0"/>
          <w:numId w:val="2"/>
        </w:numPr>
        <w:shd w:val="clear" w:color="auto" w:fill="auto"/>
        <w:tabs>
          <w:tab w:val="left" w:pos="36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Острая дыхательная недостаточность: определение понятия, причины, клиника, диагностика. Алгоритм оказания доврачебной помощи при острой дыхательной недостаточности.</w:t>
      </w:r>
    </w:p>
    <w:p w14:paraId="0557B16E" w14:textId="77777777" w:rsidR="00A72F6D" w:rsidRPr="009E4663" w:rsidRDefault="00A72F6D" w:rsidP="00A72F6D">
      <w:pPr>
        <w:pStyle w:val="23"/>
        <w:widowControl w:val="0"/>
        <w:numPr>
          <w:ilvl w:val="0"/>
          <w:numId w:val="2"/>
        </w:numPr>
        <w:shd w:val="clear" w:color="auto" w:fill="auto"/>
        <w:tabs>
          <w:tab w:val="left" w:pos="3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Проведение интенсивной терапии при острой дыхательной недостаточности. Проведение оценки общего состояния пациента при острой дыхательной недостаточности. Обязанности медицинской сестры.</w:t>
      </w:r>
    </w:p>
    <w:p w14:paraId="103E7300" w14:textId="0A9FE8E9" w:rsidR="00A72F6D" w:rsidRPr="009E4663" w:rsidRDefault="00A72F6D" w:rsidP="00A72F6D">
      <w:pPr>
        <w:pStyle w:val="23"/>
        <w:widowControl w:val="0"/>
        <w:numPr>
          <w:ilvl w:val="0"/>
          <w:numId w:val="2"/>
        </w:numPr>
        <w:shd w:val="clear" w:color="auto" w:fill="auto"/>
        <w:tabs>
          <w:tab w:val="left" w:pos="36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Определение понятий: «обморок», «коллапс», «шок». Причины, клиническая картина. Алгоритм оказания доврачебной помощи при обмороке, коллапсе и шоке.</w:t>
      </w:r>
    </w:p>
    <w:p w14:paraId="46CE76A8" w14:textId="77777777" w:rsidR="00A72F6D" w:rsidRPr="009E4663" w:rsidRDefault="00A72F6D" w:rsidP="00A72F6D">
      <w:pPr>
        <w:pStyle w:val="23"/>
        <w:widowControl w:val="0"/>
        <w:numPr>
          <w:ilvl w:val="0"/>
          <w:numId w:val="2"/>
        </w:numPr>
        <w:shd w:val="clear" w:color="auto" w:fill="auto"/>
        <w:tabs>
          <w:tab w:val="left" w:pos="33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Коматозные состояния: определение, черепно-мозговая травма (ЧМТ), острое нарушение мозгового кровообращения (ОНМК), эндокринная кома, алкогольная кома. Клиника, диагностика. Алгоритм оказания доврачебной помощи при ЧМТ, ОНМК, эндокринной коме, алкогольной коме.</w:t>
      </w:r>
    </w:p>
    <w:p w14:paraId="79AAD296" w14:textId="77777777" w:rsidR="00A72F6D" w:rsidRPr="009E4663" w:rsidRDefault="00A72F6D" w:rsidP="00A72F6D">
      <w:pPr>
        <w:pStyle w:val="23"/>
        <w:widowControl w:val="0"/>
        <w:numPr>
          <w:ilvl w:val="0"/>
          <w:numId w:val="2"/>
        </w:numPr>
        <w:shd w:val="clear" w:color="auto" w:fill="auto"/>
        <w:tabs>
          <w:tab w:val="left" w:pos="33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Проведение интенсивной терапии при коматозных состояниях. Критерии контроля состояния пациента.</w:t>
      </w:r>
    </w:p>
    <w:p w14:paraId="295DB03E" w14:textId="77777777" w:rsidR="00A72F6D" w:rsidRPr="009E4663" w:rsidRDefault="00A72F6D" w:rsidP="00A72F6D">
      <w:pPr>
        <w:pStyle w:val="23"/>
        <w:widowControl w:val="0"/>
        <w:numPr>
          <w:ilvl w:val="0"/>
          <w:numId w:val="2"/>
        </w:numPr>
        <w:shd w:val="clear" w:color="auto" w:fill="auto"/>
        <w:tabs>
          <w:tab w:val="left" w:pos="33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Сестринская помощь при проведении интенсивной терапии пациенту, находящемуся в коме. Профилактика пролежней.</w:t>
      </w:r>
    </w:p>
    <w:p w14:paraId="0A3EF5CC" w14:textId="77777777" w:rsidR="00A72F6D" w:rsidRPr="009E4663" w:rsidRDefault="00A72F6D" w:rsidP="00A72F6D">
      <w:pPr>
        <w:pStyle w:val="23"/>
        <w:widowControl w:val="0"/>
        <w:numPr>
          <w:ilvl w:val="0"/>
          <w:numId w:val="2"/>
        </w:numPr>
        <w:shd w:val="clear" w:color="auto" w:fill="auto"/>
        <w:tabs>
          <w:tab w:val="left" w:pos="33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Удушение. Причины, клиническая картина. Алгоритм оказания доврачебной помощи при удушении. Особенности реанимационного пособия. Критерии контроля состояния пациента при интенсивной терапии после удушения. Обязанности медицинской сестры.</w:t>
      </w:r>
    </w:p>
    <w:p w14:paraId="2C683A39" w14:textId="77777777" w:rsidR="00A72F6D" w:rsidRPr="009E4663" w:rsidRDefault="00A72F6D" w:rsidP="00A72F6D">
      <w:pPr>
        <w:pStyle w:val="23"/>
        <w:widowControl w:val="0"/>
        <w:numPr>
          <w:ilvl w:val="0"/>
          <w:numId w:val="2"/>
        </w:numPr>
        <w:shd w:val="clear" w:color="auto" w:fill="auto"/>
        <w:tabs>
          <w:tab w:val="left" w:pos="33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Утопление Причины, клиническая картина. Алгоритм оказания доврачебной помощи при утоплении. Особенности реанимационного пособия. Критерии контроля состояния пациента при интенсивной терапии после утопления. Обязанности медицинской сестры.</w:t>
      </w:r>
    </w:p>
    <w:p w14:paraId="358E6F81" w14:textId="77777777" w:rsidR="00A72F6D" w:rsidRPr="009E4663" w:rsidRDefault="00A72F6D" w:rsidP="00A72F6D">
      <w:pPr>
        <w:pStyle w:val="23"/>
        <w:widowControl w:val="0"/>
        <w:numPr>
          <w:ilvl w:val="0"/>
          <w:numId w:val="2"/>
        </w:numPr>
        <w:shd w:val="clear" w:color="auto" w:fill="auto"/>
        <w:tabs>
          <w:tab w:val="left" w:pos="35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Гипертонический криз. Причины, виды, клиническая картина. Алгоритм оказания доврачебной помощи при гипертоническом кризе. Критерии контроля состояния пациента.</w:t>
      </w:r>
    </w:p>
    <w:p w14:paraId="345876B0" w14:textId="77777777" w:rsidR="00A72F6D" w:rsidRPr="009E4663" w:rsidRDefault="00A72F6D" w:rsidP="00A72F6D">
      <w:pPr>
        <w:pStyle w:val="23"/>
        <w:widowControl w:val="0"/>
        <w:numPr>
          <w:ilvl w:val="0"/>
          <w:numId w:val="2"/>
        </w:numPr>
        <w:shd w:val="clear" w:color="auto" w:fill="auto"/>
        <w:tabs>
          <w:tab w:val="left" w:pos="35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Гипертермический синдром. Причины, виды, клиническая картина. Алгоритм оказания доврачебной помощи при гипертермическом синдроме. Критерии контроля состояния пациента.</w:t>
      </w:r>
    </w:p>
    <w:p w14:paraId="40CE1B13" w14:textId="77777777" w:rsidR="00A72F6D" w:rsidRPr="009E4663" w:rsidRDefault="00A72F6D" w:rsidP="00A72F6D">
      <w:pPr>
        <w:pStyle w:val="23"/>
        <w:widowControl w:val="0"/>
        <w:numPr>
          <w:ilvl w:val="0"/>
          <w:numId w:val="2"/>
        </w:numPr>
        <w:shd w:val="clear" w:color="auto" w:fill="auto"/>
        <w:tabs>
          <w:tab w:val="left" w:pos="36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Судорожный синдром. Причины, виды, клиническая картина. Алгоритм оказания доврачебной помощи при судорожном синдроме. Критерии контроля состояния пациента.</w:t>
      </w:r>
    </w:p>
    <w:p w14:paraId="3DF17946" w14:textId="77777777" w:rsidR="00A72F6D" w:rsidRPr="009E4663" w:rsidRDefault="00A72F6D" w:rsidP="00A72F6D">
      <w:pPr>
        <w:pStyle w:val="23"/>
        <w:widowControl w:val="0"/>
        <w:numPr>
          <w:ilvl w:val="0"/>
          <w:numId w:val="2"/>
        </w:numPr>
        <w:shd w:val="clear" w:color="auto" w:fill="auto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lastRenderedPageBreak/>
        <w:t>Острые отравления. Причины. Клиника различных видов отравлений, критерии контроля состояния пациента при острых отравлениях. Алгоритм оказания доврачебной помощи. Обязанности медицинской сестры при проведении интенсивной терапии при острых отравлениях.</w:t>
      </w:r>
    </w:p>
    <w:p w14:paraId="73C6564E" w14:textId="77777777" w:rsidR="00A72F6D" w:rsidRPr="009E4663" w:rsidRDefault="00A72F6D" w:rsidP="00A72F6D">
      <w:pPr>
        <w:jc w:val="both"/>
      </w:pPr>
    </w:p>
    <w:p w14:paraId="0D13E901" w14:textId="77777777" w:rsidR="00A72104" w:rsidRDefault="00A72F6D" w:rsidP="00A72F6D">
      <w:pPr>
        <w:jc w:val="center"/>
        <w:rPr>
          <w:b/>
        </w:rPr>
      </w:pPr>
      <w:r w:rsidRPr="009E4663">
        <w:rPr>
          <w:b/>
        </w:rPr>
        <w:t xml:space="preserve">Перечень манипуляций, обязательных к отработке </w:t>
      </w:r>
    </w:p>
    <w:p w14:paraId="1AE9F369" w14:textId="33B6F64E" w:rsidR="00A72F6D" w:rsidRPr="009E4663" w:rsidRDefault="00A72F6D" w:rsidP="00A72F6D">
      <w:pPr>
        <w:jc w:val="center"/>
        <w:rPr>
          <w:b/>
        </w:rPr>
      </w:pPr>
      <w:r w:rsidRPr="009E4663">
        <w:rPr>
          <w:b/>
        </w:rPr>
        <w:t>по МДК 03.01. «Основы реаниматологии»</w:t>
      </w:r>
    </w:p>
    <w:p w14:paraId="1C2BCD67" w14:textId="77777777" w:rsidR="00A72F6D" w:rsidRPr="009E4663" w:rsidRDefault="00A72F6D" w:rsidP="00A72F6D">
      <w:pPr>
        <w:pStyle w:val="23"/>
        <w:widowControl w:val="0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Проведение пациенту искусственной вентиляции легких (ИВЛ) ручным дыхательным</w:t>
      </w:r>
    </w:p>
    <w:p w14:paraId="57739C1E" w14:textId="77777777" w:rsidR="00A72F6D" w:rsidRPr="009E4663" w:rsidRDefault="00A72F6D" w:rsidP="00A72F6D">
      <w:pPr>
        <w:pStyle w:val="23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 xml:space="preserve">аппаратом (мешок типа </w:t>
      </w:r>
      <w:proofErr w:type="spellStart"/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Амбу</w:t>
      </w:r>
      <w:proofErr w:type="spellEnd"/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), методами «изо рта в рот», «изо рта в нос».</w:t>
      </w:r>
    </w:p>
    <w:p w14:paraId="0939117B" w14:textId="77777777" w:rsidR="00A72F6D" w:rsidRPr="009E4663" w:rsidRDefault="00A72F6D" w:rsidP="00A72F6D">
      <w:pPr>
        <w:pStyle w:val="23"/>
        <w:widowControl w:val="0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Восстановление проходимости верхних дыхательных путей.</w:t>
      </w:r>
    </w:p>
    <w:p w14:paraId="6D604258" w14:textId="77777777" w:rsidR="00A72F6D" w:rsidRPr="009E4663" w:rsidRDefault="00A72F6D" w:rsidP="00A72F6D">
      <w:pPr>
        <w:pStyle w:val="23"/>
        <w:widowControl w:val="0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Проведение непрямого массажа сердца.</w:t>
      </w:r>
    </w:p>
    <w:p w14:paraId="20DE1FAF" w14:textId="77777777" w:rsidR="00A72F6D" w:rsidRPr="009E4663" w:rsidRDefault="00A72F6D" w:rsidP="00A72F6D">
      <w:pPr>
        <w:pStyle w:val="23"/>
        <w:widowControl w:val="0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Проведение сердечно- лёгочной реанимации (СЛР) одной медицинской сестрой.</w:t>
      </w:r>
    </w:p>
    <w:p w14:paraId="04723DD7" w14:textId="77777777" w:rsidR="00A72F6D" w:rsidRPr="009E4663" w:rsidRDefault="00A72F6D" w:rsidP="00A72F6D">
      <w:pPr>
        <w:pStyle w:val="23"/>
        <w:widowControl w:val="0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Проведение сердечно- лёгочной реанимации двумя медицинскими сестрами.</w:t>
      </w:r>
    </w:p>
    <w:p w14:paraId="2DBB1C9A" w14:textId="77777777" w:rsidR="00A72F6D" w:rsidRPr="009E4663" w:rsidRDefault="00A72F6D" w:rsidP="00A72F6D">
      <w:pPr>
        <w:pStyle w:val="23"/>
        <w:widowControl w:val="0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Подсчет шокового индекса и определение допустимой кровопотери.</w:t>
      </w:r>
    </w:p>
    <w:p w14:paraId="7E44FBF6" w14:textId="77777777" w:rsidR="00A72F6D" w:rsidRPr="009E4663" w:rsidRDefault="00A72F6D" w:rsidP="00A72F6D">
      <w:pPr>
        <w:pStyle w:val="23"/>
        <w:widowControl w:val="0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 xml:space="preserve">Подготовка набора </w:t>
      </w:r>
      <w:proofErr w:type="spellStart"/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инсмтрументов</w:t>
      </w:r>
      <w:proofErr w:type="spellEnd"/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 xml:space="preserve"> для катетеризации подключичной вены.</w:t>
      </w:r>
    </w:p>
    <w:p w14:paraId="3782F92A" w14:textId="77777777" w:rsidR="00A72F6D" w:rsidRPr="009E4663" w:rsidRDefault="00A72F6D" w:rsidP="00A72F6D">
      <w:pPr>
        <w:pStyle w:val="23"/>
        <w:widowControl w:val="0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Уход за подключичным катетером.</w:t>
      </w:r>
    </w:p>
    <w:p w14:paraId="369D9035" w14:textId="77777777" w:rsidR="00A72F6D" w:rsidRPr="009E4663" w:rsidRDefault="00A72F6D" w:rsidP="00A72F6D">
      <w:pPr>
        <w:pStyle w:val="23"/>
        <w:widowControl w:val="0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Подготовка набора для трахеостомии.</w:t>
      </w:r>
    </w:p>
    <w:p w14:paraId="55B213D3" w14:textId="77777777" w:rsidR="00A72F6D" w:rsidRPr="009E4663" w:rsidRDefault="00A72F6D" w:rsidP="00A72F6D">
      <w:pPr>
        <w:pStyle w:val="23"/>
        <w:widowControl w:val="0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 xml:space="preserve">Уход за </w:t>
      </w:r>
      <w:proofErr w:type="spellStart"/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трахеостомической</w:t>
      </w:r>
      <w:proofErr w:type="spellEnd"/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 xml:space="preserve"> трубкой.</w:t>
      </w:r>
    </w:p>
    <w:p w14:paraId="2BAF65F0" w14:textId="77777777" w:rsidR="00A72F6D" w:rsidRPr="009E4663" w:rsidRDefault="00A72F6D" w:rsidP="00A72F6D">
      <w:pPr>
        <w:pStyle w:val="23"/>
        <w:widowControl w:val="0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Уход за трахеостомой.</w:t>
      </w:r>
    </w:p>
    <w:p w14:paraId="02E66B54" w14:textId="77777777" w:rsidR="00A72F6D" w:rsidRPr="009E4663" w:rsidRDefault="00A72F6D" w:rsidP="00A72F6D">
      <w:pPr>
        <w:pStyle w:val="23"/>
        <w:widowControl w:val="0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Подготовка набора инструментов для интубации трахеи.</w:t>
      </w:r>
    </w:p>
    <w:p w14:paraId="5CB01F66" w14:textId="77777777" w:rsidR="00A72F6D" w:rsidRPr="009E4663" w:rsidRDefault="00A72F6D" w:rsidP="00A72F6D">
      <w:pPr>
        <w:pStyle w:val="23"/>
        <w:widowControl w:val="0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Ассистирование при интубации трахеи.</w:t>
      </w:r>
    </w:p>
    <w:p w14:paraId="6BB17A80" w14:textId="77777777" w:rsidR="00A72F6D" w:rsidRPr="009E4663" w:rsidRDefault="00A72F6D" w:rsidP="00A72F6D">
      <w:pPr>
        <w:pStyle w:val="23"/>
        <w:widowControl w:val="0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Постановка периферического катетера и проведение инфузии.</w:t>
      </w:r>
    </w:p>
    <w:p w14:paraId="12B5674E" w14:textId="77777777" w:rsidR="00A72F6D" w:rsidRPr="009E4663" w:rsidRDefault="00A72F6D" w:rsidP="00A72F6D">
      <w:pPr>
        <w:pStyle w:val="23"/>
        <w:widowControl w:val="0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Определение витальных показателей:</w:t>
      </w:r>
    </w:p>
    <w:p w14:paraId="5448D6E7" w14:textId="77777777" w:rsidR="00A72F6D" w:rsidRPr="009E4663" w:rsidRDefault="00A72F6D" w:rsidP="00A72F6D">
      <w:pPr>
        <w:pStyle w:val="23"/>
        <w:widowControl w:val="0"/>
        <w:numPr>
          <w:ilvl w:val="0"/>
          <w:numId w:val="4"/>
        </w:numPr>
        <w:shd w:val="clear" w:color="auto" w:fill="auto"/>
        <w:tabs>
          <w:tab w:val="left" w:pos="0"/>
          <w:tab w:val="left" w:pos="38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измерение артериального давления, интерпретация и регистрация полученных данных;</w:t>
      </w:r>
    </w:p>
    <w:p w14:paraId="09694545" w14:textId="77777777" w:rsidR="00A72F6D" w:rsidRPr="009E4663" w:rsidRDefault="00A72F6D" w:rsidP="00A72F6D">
      <w:pPr>
        <w:pStyle w:val="23"/>
        <w:widowControl w:val="0"/>
        <w:numPr>
          <w:ilvl w:val="0"/>
          <w:numId w:val="4"/>
        </w:numPr>
        <w:shd w:val="clear" w:color="auto" w:fill="auto"/>
        <w:tabs>
          <w:tab w:val="left" w:pos="0"/>
          <w:tab w:val="left" w:pos="38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измерение температуры тела, интерпретация и регистрация полученных данных;</w:t>
      </w:r>
    </w:p>
    <w:p w14:paraId="26932A61" w14:textId="77777777" w:rsidR="00A72F6D" w:rsidRPr="009E4663" w:rsidRDefault="00A72F6D" w:rsidP="00A72F6D">
      <w:pPr>
        <w:pStyle w:val="23"/>
        <w:widowControl w:val="0"/>
        <w:numPr>
          <w:ilvl w:val="0"/>
          <w:numId w:val="4"/>
        </w:numPr>
        <w:shd w:val="clear" w:color="auto" w:fill="auto"/>
        <w:tabs>
          <w:tab w:val="left" w:pos="0"/>
          <w:tab w:val="left" w:pos="38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подсчет пульса, интерпретация и регистрация полученных данных;</w:t>
      </w:r>
    </w:p>
    <w:p w14:paraId="76CD9B8F" w14:textId="77777777" w:rsidR="00A72F6D" w:rsidRPr="009E4663" w:rsidRDefault="00A72F6D" w:rsidP="00A72F6D">
      <w:pPr>
        <w:pStyle w:val="23"/>
        <w:widowControl w:val="0"/>
        <w:numPr>
          <w:ilvl w:val="0"/>
          <w:numId w:val="4"/>
        </w:numPr>
        <w:shd w:val="clear" w:color="auto" w:fill="auto"/>
        <w:tabs>
          <w:tab w:val="left" w:pos="0"/>
          <w:tab w:val="left" w:pos="38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подсчет частоты сердечных сокращений (особенности определения ЧСС у детей разных возрастов), интерпретация и регистрация полученных данных;</w:t>
      </w:r>
    </w:p>
    <w:p w14:paraId="48D5B25D" w14:textId="77777777" w:rsidR="00A72F6D" w:rsidRPr="009E4663" w:rsidRDefault="00A72F6D" w:rsidP="00A72F6D">
      <w:pPr>
        <w:pStyle w:val="23"/>
        <w:widowControl w:val="0"/>
        <w:numPr>
          <w:ilvl w:val="0"/>
          <w:numId w:val="4"/>
        </w:numPr>
        <w:shd w:val="clear" w:color="auto" w:fill="auto"/>
        <w:tabs>
          <w:tab w:val="left" w:pos="0"/>
          <w:tab w:val="left" w:pos="38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определение частоты дыхательных движений (особенности определения ЧДД у детей разных возрастов), интерпретация и регистрация полученных данных.</w:t>
      </w:r>
    </w:p>
    <w:p w14:paraId="4928658A" w14:textId="77777777" w:rsidR="00A72F6D" w:rsidRPr="009E4663" w:rsidRDefault="00A72F6D" w:rsidP="00A72F6D">
      <w:pPr>
        <w:pStyle w:val="23"/>
        <w:widowControl w:val="0"/>
        <w:numPr>
          <w:ilvl w:val="0"/>
          <w:numId w:val="3"/>
        </w:numPr>
        <w:shd w:val="clear" w:color="auto" w:fill="auto"/>
        <w:tabs>
          <w:tab w:val="left" w:pos="0"/>
          <w:tab w:val="left" w:pos="39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Обеспечение проходимости дыхательных путей при механической асфиксии (</w:t>
      </w:r>
      <w:proofErr w:type="spellStart"/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приемХеймлиха</w:t>
      </w:r>
      <w:proofErr w:type="spellEnd"/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) у взрослых и детей.</w:t>
      </w:r>
    </w:p>
    <w:p w14:paraId="2DCC2B1D" w14:textId="77777777" w:rsidR="00A72F6D" w:rsidRPr="009E4663" w:rsidRDefault="00A72F6D" w:rsidP="00A72F6D">
      <w:pPr>
        <w:pStyle w:val="23"/>
        <w:widowControl w:val="0"/>
        <w:numPr>
          <w:ilvl w:val="0"/>
          <w:numId w:val="3"/>
        </w:numPr>
        <w:shd w:val="clear" w:color="auto" w:fill="auto"/>
        <w:tabs>
          <w:tab w:val="left" w:pos="0"/>
          <w:tab w:val="left" w:pos="44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Подготовка и постановка системы для внутривенного введения лекарственного средства.</w:t>
      </w:r>
    </w:p>
    <w:p w14:paraId="0C9EB20F" w14:textId="77777777" w:rsidR="00A72F6D" w:rsidRPr="009E4663" w:rsidRDefault="00A72F6D" w:rsidP="00A72F6D">
      <w:pPr>
        <w:pStyle w:val="23"/>
        <w:widowControl w:val="0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Проведение внутривенной инъекции.</w:t>
      </w:r>
    </w:p>
    <w:p w14:paraId="3F21979B" w14:textId="77777777" w:rsidR="00A72F6D" w:rsidRPr="009E4663" w:rsidRDefault="00A72F6D" w:rsidP="00A72F6D">
      <w:pPr>
        <w:pStyle w:val="23"/>
        <w:widowControl w:val="0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Промывание желудка толстым зондом.</w:t>
      </w:r>
    </w:p>
    <w:p w14:paraId="06C1EAF5" w14:textId="77777777" w:rsidR="00A72F6D" w:rsidRPr="009E4663" w:rsidRDefault="00A72F6D" w:rsidP="00A72F6D">
      <w:pPr>
        <w:pStyle w:val="23"/>
        <w:widowControl w:val="0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Уход за мочевым катетером.</w:t>
      </w:r>
    </w:p>
    <w:p w14:paraId="585F5DB8" w14:textId="77777777" w:rsidR="00A72F6D" w:rsidRPr="009E4663" w:rsidRDefault="00A72F6D" w:rsidP="00A72F6D">
      <w:pPr>
        <w:pStyle w:val="23"/>
        <w:widowControl w:val="0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Проведение очистительной клизмы.</w:t>
      </w:r>
    </w:p>
    <w:p w14:paraId="5D9B35D5" w14:textId="77777777" w:rsidR="00A72F6D" w:rsidRPr="009E4663" w:rsidRDefault="00A72F6D" w:rsidP="00A72F6D">
      <w:pPr>
        <w:pStyle w:val="23"/>
        <w:widowControl w:val="0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Профилактика пролежней, обработка кожи при появлении пролежней.</w:t>
      </w:r>
    </w:p>
    <w:p w14:paraId="266D0BFD" w14:textId="77777777" w:rsidR="00A72F6D" w:rsidRPr="009E4663" w:rsidRDefault="00A72F6D" w:rsidP="00A72F6D">
      <w:pPr>
        <w:jc w:val="both"/>
        <w:rPr>
          <w:b/>
        </w:rPr>
      </w:pPr>
    </w:p>
    <w:p w14:paraId="4071BA0F" w14:textId="4FDE7699" w:rsidR="00A72F6D" w:rsidRPr="009E4663" w:rsidRDefault="00A72F6D" w:rsidP="00A72F6D">
      <w:pPr>
        <w:jc w:val="center"/>
        <w:rPr>
          <w:b/>
        </w:rPr>
      </w:pPr>
      <w:r w:rsidRPr="009E4663">
        <w:rPr>
          <w:b/>
        </w:rPr>
        <w:t>МДК 03.02. «Медицина катастроф»</w:t>
      </w:r>
    </w:p>
    <w:p w14:paraId="65FBA06C" w14:textId="77777777" w:rsidR="00A72F6D" w:rsidRPr="009E4663" w:rsidRDefault="00A72F6D" w:rsidP="00A72F6D">
      <w:pPr>
        <w:pStyle w:val="a7"/>
        <w:numPr>
          <w:ilvl w:val="0"/>
          <w:numId w:val="5"/>
        </w:numPr>
        <w:ind w:left="0" w:firstLine="0"/>
        <w:jc w:val="both"/>
      </w:pPr>
      <w:r w:rsidRPr="009E4663">
        <w:t>Дать общую классификацию чрезвычайных ситуаций</w:t>
      </w:r>
    </w:p>
    <w:p w14:paraId="01463A50" w14:textId="1AAAA346" w:rsidR="00A72F6D" w:rsidRPr="009E4663" w:rsidRDefault="00A72F6D" w:rsidP="00A72F6D">
      <w:pPr>
        <w:pStyle w:val="a7"/>
        <w:numPr>
          <w:ilvl w:val="0"/>
          <w:numId w:val="5"/>
        </w:numPr>
        <w:ind w:left="0" w:firstLine="0"/>
        <w:jc w:val="both"/>
      </w:pPr>
      <w:r w:rsidRPr="009E4663">
        <w:t>Как классифицируются поражающие факторы в зависимости от вида ЧС?</w:t>
      </w:r>
    </w:p>
    <w:p w14:paraId="7E37B1D3" w14:textId="77777777" w:rsidR="00A72F6D" w:rsidRPr="009E4663" w:rsidRDefault="00A72F6D" w:rsidP="00A72F6D">
      <w:pPr>
        <w:pStyle w:val="a7"/>
        <w:numPr>
          <w:ilvl w:val="0"/>
          <w:numId w:val="5"/>
        </w:numPr>
        <w:ind w:left="0" w:firstLine="0"/>
        <w:jc w:val="both"/>
      </w:pPr>
      <w:r w:rsidRPr="009E4663">
        <w:t>Какие медико-санитарные последствия наступают в результате ЧС?</w:t>
      </w:r>
    </w:p>
    <w:p w14:paraId="39ADF6A5" w14:textId="77777777" w:rsidR="00A72F6D" w:rsidRPr="009E4663" w:rsidRDefault="00A72F6D" w:rsidP="00A72F6D">
      <w:pPr>
        <w:pStyle w:val="a7"/>
        <w:numPr>
          <w:ilvl w:val="0"/>
          <w:numId w:val="5"/>
        </w:numPr>
        <w:ind w:left="0" w:firstLine="0"/>
        <w:jc w:val="both"/>
      </w:pPr>
      <w:r w:rsidRPr="009E4663">
        <w:t>Что понимается под людскими потерями, безвозвратными потерями?</w:t>
      </w:r>
    </w:p>
    <w:p w14:paraId="61DBFB38" w14:textId="77777777" w:rsidR="00A72F6D" w:rsidRPr="009E4663" w:rsidRDefault="00A72F6D" w:rsidP="00A72F6D">
      <w:pPr>
        <w:pStyle w:val="a7"/>
        <w:numPr>
          <w:ilvl w:val="0"/>
          <w:numId w:val="5"/>
        </w:numPr>
        <w:ind w:left="0" w:firstLine="0"/>
        <w:jc w:val="both"/>
      </w:pPr>
      <w:r w:rsidRPr="009E4663">
        <w:t>Что такое летальный исход?</w:t>
      </w:r>
    </w:p>
    <w:p w14:paraId="4F418708" w14:textId="77777777" w:rsidR="00A72F6D" w:rsidRPr="009E4663" w:rsidRDefault="00A72F6D" w:rsidP="00A72F6D">
      <w:pPr>
        <w:pStyle w:val="a7"/>
        <w:numPr>
          <w:ilvl w:val="0"/>
          <w:numId w:val="5"/>
        </w:numPr>
        <w:ind w:left="0" w:firstLine="0"/>
        <w:jc w:val="both"/>
      </w:pPr>
      <w:r w:rsidRPr="009E4663">
        <w:t>Что понимается под медициной катастроф?</w:t>
      </w:r>
    </w:p>
    <w:p w14:paraId="1FE62922" w14:textId="77777777" w:rsidR="00A72F6D" w:rsidRPr="009E4663" w:rsidRDefault="00A72F6D" w:rsidP="00A72F6D">
      <w:pPr>
        <w:pStyle w:val="a7"/>
        <w:numPr>
          <w:ilvl w:val="0"/>
          <w:numId w:val="5"/>
        </w:numPr>
        <w:ind w:left="0" w:firstLine="0"/>
        <w:jc w:val="both"/>
      </w:pPr>
      <w:r w:rsidRPr="009E4663">
        <w:t>Какова роль медицины при идентификации ЧС?</w:t>
      </w:r>
    </w:p>
    <w:p w14:paraId="5BC4AE0E" w14:textId="77777777" w:rsidR="00A72F6D" w:rsidRPr="009E4663" w:rsidRDefault="00A72F6D" w:rsidP="00A72F6D">
      <w:pPr>
        <w:pStyle w:val="a7"/>
        <w:numPr>
          <w:ilvl w:val="0"/>
          <w:numId w:val="5"/>
        </w:numPr>
        <w:ind w:left="0" w:firstLine="0"/>
        <w:jc w:val="both"/>
      </w:pPr>
      <w:r w:rsidRPr="009E4663">
        <w:t>В каких формах проявляются поражения населения при ЧС природного характера?</w:t>
      </w:r>
    </w:p>
    <w:p w14:paraId="23562B79" w14:textId="77777777" w:rsidR="00A72F6D" w:rsidRPr="009E4663" w:rsidRDefault="00A72F6D" w:rsidP="00A72F6D">
      <w:pPr>
        <w:pStyle w:val="a7"/>
        <w:numPr>
          <w:ilvl w:val="0"/>
          <w:numId w:val="5"/>
        </w:numPr>
        <w:ind w:left="0" w:firstLine="0"/>
        <w:jc w:val="both"/>
      </w:pPr>
      <w:r w:rsidRPr="009E4663">
        <w:t>В каких формах проявляются поражения населения при ЧС техногенного характера?</w:t>
      </w:r>
    </w:p>
    <w:p w14:paraId="3BCE995F" w14:textId="77777777" w:rsidR="00A72F6D" w:rsidRPr="009E4663" w:rsidRDefault="00A72F6D" w:rsidP="00A72F6D">
      <w:pPr>
        <w:pStyle w:val="a7"/>
        <w:numPr>
          <w:ilvl w:val="0"/>
          <w:numId w:val="5"/>
        </w:numPr>
        <w:ind w:left="0" w:firstLine="0"/>
        <w:jc w:val="both"/>
      </w:pPr>
      <w:r w:rsidRPr="009E4663">
        <w:t>В каких формах проявляются поражения населения при ЧС социального характера?</w:t>
      </w:r>
    </w:p>
    <w:p w14:paraId="7FDEB83C" w14:textId="77777777" w:rsidR="00A72F6D" w:rsidRPr="009E4663" w:rsidRDefault="00A72F6D" w:rsidP="00A72F6D">
      <w:pPr>
        <w:pStyle w:val="a7"/>
        <w:numPr>
          <w:ilvl w:val="0"/>
          <w:numId w:val="5"/>
        </w:numPr>
        <w:ind w:left="0" w:firstLine="0"/>
        <w:jc w:val="both"/>
      </w:pPr>
      <w:r w:rsidRPr="009E4663">
        <w:t>Что подразумевается под защитой населения в ЧС?</w:t>
      </w:r>
    </w:p>
    <w:p w14:paraId="1E4ED720" w14:textId="77777777" w:rsidR="00A72F6D" w:rsidRPr="009E4663" w:rsidRDefault="00A72F6D" w:rsidP="00A72F6D">
      <w:pPr>
        <w:pStyle w:val="a7"/>
        <w:numPr>
          <w:ilvl w:val="0"/>
          <w:numId w:val="5"/>
        </w:numPr>
        <w:ind w:left="0" w:firstLine="0"/>
        <w:jc w:val="both"/>
      </w:pPr>
      <w:r w:rsidRPr="009E4663">
        <w:t>Что подразумевается под медицинской защитой населения в ЧС?</w:t>
      </w:r>
    </w:p>
    <w:p w14:paraId="519FADE2" w14:textId="77777777" w:rsidR="00A72F6D" w:rsidRPr="009E4663" w:rsidRDefault="00A72F6D" w:rsidP="00A72F6D">
      <w:pPr>
        <w:pStyle w:val="a7"/>
        <w:numPr>
          <w:ilvl w:val="0"/>
          <w:numId w:val="5"/>
        </w:numPr>
        <w:ind w:left="0" w:firstLine="0"/>
        <w:jc w:val="both"/>
      </w:pPr>
      <w:r w:rsidRPr="009E4663">
        <w:lastRenderedPageBreak/>
        <w:t>13.Что относится к медицинским средствам защиты?</w:t>
      </w:r>
    </w:p>
    <w:p w14:paraId="75DE86F9" w14:textId="77777777" w:rsidR="00A72F6D" w:rsidRPr="009E4663" w:rsidRDefault="00A72F6D" w:rsidP="00A72F6D">
      <w:pPr>
        <w:pStyle w:val="a7"/>
        <w:numPr>
          <w:ilvl w:val="0"/>
          <w:numId w:val="5"/>
        </w:numPr>
        <w:ind w:left="0" w:firstLine="0"/>
        <w:jc w:val="both"/>
      </w:pPr>
      <w:r w:rsidRPr="009E4663">
        <w:t>Что относится к табельным медицинским средствам защиты?</w:t>
      </w:r>
    </w:p>
    <w:p w14:paraId="74ECF06C" w14:textId="77777777" w:rsidR="00A72F6D" w:rsidRPr="009E4663" w:rsidRDefault="00A72F6D" w:rsidP="00A72F6D">
      <w:pPr>
        <w:pStyle w:val="a7"/>
        <w:numPr>
          <w:ilvl w:val="0"/>
          <w:numId w:val="5"/>
        </w:numPr>
        <w:ind w:left="0" w:firstLine="0"/>
        <w:jc w:val="both"/>
      </w:pPr>
      <w:r w:rsidRPr="009E4663">
        <w:t>Что входит в состав аптечки индивидуальной АИ-2 и какой порядок ее применения?</w:t>
      </w:r>
    </w:p>
    <w:p w14:paraId="40D043B7" w14:textId="77777777" w:rsidR="00A72F6D" w:rsidRPr="009E4663" w:rsidRDefault="00A72F6D" w:rsidP="00A72F6D">
      <w:pPr>
        <w:pStyle w:val="a7"/>
        <w:numPr>
          <w:ilvl w:val="0"/>
          <w:numId w:val="5"/>
        </w:numPr>
        <w:shd w:val="clear" w:color="auto" w:fill="FFFFFF"/>
        <w:ind w:left="0" w:firstLine="0"/>
        <w:jc w:val="both"/>
      </w:pPr>
      <w:r w:rsidRPr="009E4663">
        <w:t>Из чего состоит индивидуальный противохимический пакет и порядок его применения?</w:t>
      </w:r>
    </w:p>
    <w:p w14:paraId="10C28D4A" w14:textId="1F4666DC" w:rsidR="00A72F6D" w:rsidRPr="009E4663" w:rsidRDefault="00A72F6D" w:rsidP="00A72F6D">
      <w:pPr>
        <w:pStyle w:val="a7"/>
        <w:numPr>
          <w:ilvl w:val="0"/>
          <w:numId w:val="5"/>
        </w:numPr>
        <w:shd w:val="clear" w:color="auto" w:fill="FFFFFF"/>
        <w:ind w:left="0" w:firstLine="0"/>
        <w:jc w:val="both"/>
      </w:pPr>
      <w:r w:rsidRPr="009E4663">
        <w:t>Из чего состоит индивидуальный перевязочный пакет и порядок его применения?</w:t>
      </w:r>
    </w:p>
    <w:p w14:paraId="12B30024" w14:textId="6AE4C2C3" w:rsidR="00A72F6D" w:rsidRPr="009E4663" w:rsidRDefault="00A72F6D" w:rsidP="00A72F6D">
      <w:pPr>
        <w:pStyle w:val="a7"/>
        <w:numPr>
          <w:ilvl w:val="0"/>
          <w:numId w:val="5"/>
        </w:numPr>
        <w:shd w:val="clear" w:color="auto" w:fill="FFFFFF"/>
        <w:ind w:left="0" w:firstLine="0"/>
        <w:jc w:val="both"/>
      </w:pPr>
      <w:r w:rsidRPr="009E4663">
        <w:t>Что включают основные задачи оказания медицинской помощи в ЧС природного характера?</w:t>
      </w:r>
    </w:p>
    <w:p w14:paraId="781917A7" w14:textId="65109F8F" w:rsidR="00A72F6D" w:rsidRPr="009E4663" w:rsidRDefault="00A72F6D" w:rsidP="00A72F6D">
      <w:pPr>
        <w:pStyle w:val="a7"/>
        <w:numPr>
          <w:ilvl w:val="0"/>
          <w:numId w:val="5"/>
        </w:numPr>
        <w:shd w:val="clear" w:color="auto" w:fill="FFFFFF"/>
        <w:ind w:left="0" w:firstLine="0"/>
        <w:jc w:val="both"/>
      </w:pPr>
      <w:r w:rsidRPr="009E4663">
        <w:t>Что включают основные задачи оказания медицинской помощи в ЧС техногенного характера?</w:t>
      </w:r>
    </w:p>
    <w:p w14:paraId="75AD52CF" w14:textId="49C6205E" w:rsidR="00A72F6D" w:rsidRPr="009E4663" w:rsidRDefault="00A72F6D" w:rsidP="00A72F6D">
      <w:pPr>
        <w:pStyle w:val="a7"/>
        <w:numPr>
          <w:ilvl w:val="0"/>
          <w:numId w:val="5"/>
        </w:numPr>
        <w:shd w:val="clear" w:color="auto" w:fill="FFFFFF"/>
        <w:ind w:left="0" w:firstLine="0"/>
        <w:jc w:val="both"/>
      </w:pPr>
      <w:r w:rsidRPr="009E4663">
        <w:t>Что включают основные задачи оказания медицинской помощи в ЧС социального характера?</w:t>
      </w:r>
    </w:p>
    <w:p w14:paraId="154EB3D5" w14:textId="77777777" w:rsidR="00A72F6D" w:rsidRPr="009E4663" w:rsidRDefault="00A72F6D" w:rsidP="00A72F6D">
      <w:pPr>
        <w:pStyle w:val="a7"/>
        <w:numPr>
          <w:ilvl w:val="0"/>
          <w:numId w:val="5"/>
        </w:numPr>
        <w:shd w:val="clear" w:color="auto" w:fill="FFFFFF"/>
        <w:ind w:left="0" w:firstLine="0"/>
        <w:jc w:val="both"/>
      </w:pPr>
      <w:r w:rsidRPr="009E4663">
        <w:t>Что понимается под медико-психологическая защита населения и спасателей в ЧС?</w:t>
      </w:r>
    </w:p>
    <w:p w14:paraId="0755A3C3" w14:textId="77777777" w:rsidR="00A72F6D" w:rsidRPr="009E4663" w:rsidRDefault="00A72F6D" w:rsidP="00A72F6D">
      <w:pPr>
        <w:pStyle w:val="a7"/>
        <w:numPr>
          <w:ilvl w:val="0"/>
          <w:numId w:val="5"/>
        </w:numPr>
        <w:shd w:val="clear" w:color="auto" w:fill="FFFFFF"/>
        <w:ind w:left="0" w:firstLine="0"/>
        <w:jc w:val="both"/>
      </w:pPr>
      <w:r w:rsidRPr="009E4663">
        <w:t>Что понимается под медико-биологической защитой населения?</w:t>
      </w:r>
    </w:p>
    <w:p w14:paraId="7B7817D9" w14:textId="50D493CF" w:rsidR="00A72F6D" w:rsidRPr="009E4663" w:rsidRDefault="00A72F6D" w:rsidP="00A72F6D">
      <w:pPr>
        <w:pStyle w:val="a7"/>
        <w:numPr>
          <w:ilvl w:val="0"/>
          <w:numId w:val="5"/>
        </w:numPr>
        <w:ind w:left="0" w:firstLine="0"/>
        <w:jc w:val="both"/>
      </w:pPr>
      <w:r w:rsidRPr="009E4663">
        <w:t xml:space="preserve">Что понимается под санитарно-эпидемиологической защитой населения в ЧС. </w:t>
      </w:r>
    </w:p>
    <w:p w14:paraId="4937DFE2" w14:textId="77777777" w:rsidR="00A72F6D" w:rsidRPr="009E4663" w:rsidRDefault="00A72F6D" w:rsidP="00A72F6D">
      <w:pPr>
        <w:pStyle w:val="a7"/>
        <w:numPr>
          <w:ilvl w:val="0"/>
          <w:numId w:val="5"/>
        </w:numPr>
        <w:ind w:left="0" w:firstLine="0"/>
        <w:jc w:val="both"/>
      </w:pPr>
      <w:r w:rsidRPr="009E4663">
        <w:t>Задачи и структура служба медицины катастроф.</w:t>
      </w:r>
    </w:p>
    <w:p w14:paraId="7F94CB45" w14:textId="063747FD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eastAsia="MS Mincho" w:hAnsi="Times New Roman"/>
          <w:bCs/>
          <w:w w:val="103"/>
          <w:sz w:val="24"/>
          <w:szCs w:val="24"/>
        </w:rPr>
      </w:pPr>
      <w:r w:rsidRPr="009E4663">
        <w:rPr>
          <w:rFonts w:ascii="Times New Roman" w:hAnsi="Times New Roman"/>
          <w:bCs/>
          <w:w w:val="103"/>
          <w:sz w:val="24"/>
          <w:szCs w:val="24"/>
        </w:rPr>
        <w:t xml:space="preserve">Какие факторы определяют </w:t>
      </w:r>
      <w:r w:rsidRPr="009E4663">
        <w:rPr>
          <w:rFonts w:ascii="Times New Roman" w:eastAsia="MS Mincho" w:hAnsi="Times New Roman"/>
          <w:bCs/>
          <w:w w:val="103"/>
          <w:sz w:val="24"/>
          <w:szCs w:val="24"/>
        </w:rPr>
        <w:t xml:space="preserve">особенности работы учреждений здравоохранения в чрезвычайных ситуациях. </w:t>
      </w:r>
    </w:p>
    <w:p w14:paraId="0A472508" w14:textId="11D17BF2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eastAsia="MS Mincho" w:hAnsi="Times New Roman"/>
          <w:bCs/>
          <w:w w:val="103"/>
          <w:sz w:val="24"/>
          <w:szCs w:val="24"/>
        </w:rPr>
      </w:pPr>
      <w:r w:rsidRPr="009E4663">
        <w:rPr>
          <w:rFonts w:ascii="Times New Roman" w:eastAsia="MS Mincho" w:hAnsi="Times New Roman"/>
          <w:bCs/>
          <w:w w:val="103"/>
          <w:sz w:val="24"/>
          <w:szCs w:val="24"/>
        </w:rPr>
        <w:t xml:space="preserve">Дать краткую характеристику медицинских сил РСЧС. </w:t>
      </w:r>
    </w:p>
    <w:p w14:paraId="66646D42" w14:textId="70F23BEB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9E4663">
        <w:rPr>
          <w:rFonts w:ascii="Times New Roman" w:eastAsia="MS Mincho" w:hAnsi="Times New Roman"/>
          <w:bCs/>
          <w:sz w:val="24"/>
          <w:szCs w:val="24"/>
        </w:rPr>
        <w:t xml:space="preserve">Организационная структура и основные задачи федеральной медицинской службы ГО. </w:t>
      </w:r>
    </w:p>
    <w:p w14:paraId="35C07683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9E4663">
        <w:rPr>
          <w:rFonts w:ascii="Times New Roman" w:eastAsia="MS Mincho" w:hAnsi="Times New Roman"/>
          <w:bCs/>
          <w:sz w:val="24"/>
          <w:szCs w:val="24"/>
        </w:rPr>
        <w:t>Задачи, организационная структура и основы деятельности Всероссийской службы медицины катастроф.</w:t>
      </w:r>
    </w:p>
    <w:p w14:paraId="338F4AE5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9E4663">
        <w:rPr>
          <w:rFonts w:ascii="Times New Roman" w:eastAsia="MS Mincho" w:hAnsi="Times New Roman"/>
          <w:bCs/>
          <w:sz w:val="24"/>
          <w:szCs w:val="24"/>
        </w:rPr>
        <w:t>Что включает санитарная обработка населения в ЧС?</w:t>
      </w:r>
    </w:p>
    <w:p w14:paraId="1B38FBB9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9E4663">
        <w:rPr>
          <w:rFonts w:ascii="Times New Roman" w:eastAsia="MS Mincho" w:hAnsi="Times New Roman"/>
          <w:bCs/>
          <w:sz w:val="24"/>
          <w:szCs w:val="24"/>
        </w:rPr>
        <w:t>Что понимается под полной и неполной санитарной обработкой.</w:t>
      </w:r>
    </w:p>
    <w:p w14:paraId="741DBB73" w14:textId="17F18D1A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9E4663">
        <w:rPr>
          <w:rFonts w:ascii="Times New Roman" w:eastAsia="MS Mincho" w:hAnsi="Times New Roman"/>
          <w:bCs/>
          <w:sz w:val="24"/>
          <w:szCs w:val="24"/>
        </w:rPr>
        <w:t>Что включает организация медицинской помощи в ЧС?</w:t>
      </w:r>
    </w:p>
    <w:p w14:paraId="33AD236A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9E4663">
        <w:rPr>
          <w:rFonts w:ascii="Times New Roman" w:eastAsia="MS Mincho" w:hAnsi="Times New Roman"/>
          <w:bCs/>
          <w:sz w:val="24"/>
          <w:szCs w:val="24"/>
        </w:rPr>
        <w:t>Что понимается под лечебно-эвакуационным обеспечением?</w:t>
      </w:r>
    </w:p>
    <w:p w14:paraId="14345E12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9E4663">
        <w:rPr>
          <w:rFonts w:ascii="Times New Roman" w:eastAsia="MS Mincho" w:hAnsi="Times New Roman"/>
          <w:bCs/>
          <w:sz w:val="24"/>
          <w:szCs w:val="24"/>
        </w:rPr>
        <w:t>Что понимается под двухэтапной системой оказания помощи и лечения пострадавших при ЧС.</w:t>
      </w:r>
    </w:p>
    <w:p w14:paraId="380993BC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9E4663">
        <w:rPr>
          <w:rFonts w:ascii="Times New Roman" w:eastAsia="MS Mincho" w:hAnsi="Times New Roman"/>
          <w:bCs/>
          <w:sz w:val="24"/>
          <w:szCs w:val="24"/>
        </w:rPr>
        <w:t>Что включают догоспитальные виды медицинской помощи?</w:t>
      </w:r>
    </w:p>
    <w:p w14:paraId="627559CD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9E4663">
        <w:rPr>
          <w:rFonts w:ascii="Times New Roman" w:eastAsia="MS Mincho" w:hAnsi="Times New Roman"/>
          <w:bCs/>
          <w:sz w:val="24"/>
          <w:szCs w:val="24"/>
        </w:rPr>
        <w:t>Что понимается под первой медицинской помощью?</w:t>
      </w:r>
    </w:p>
    <w:p w14:paraId="4B030AC1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9E4663">
        <w:rPr>
          <w:rFonts w:ascii="Times New Roman" w:eastAsia="MS Mincho" w:hAnsi="Times New Roman"/>
          <w:bCs/>
          <w:sz w:val="24"/>
          <w:szCs w:val="24"/>
        </w:rPr>
        <w:t>Что понимается под доврачебной и первой врачебной медицинской помощью?</w:t>
      </w:r>
    </w:p>
    <w:p w14:paraId="4EC05C90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9E4663">
        <w:rPr>
          <w:rFonts w:ascii="Times New Roman" w:eastAsia="MS Mincho" w:hAnsi="Times New Roman"/>
          <w:bCs/>
          <w:sz w:val="24"/>
          <w:szCs w:val="24"/>
        </w:rPr>
        <w:t>Что понимается под госпитальными видами медицинской помощью и их видами?</w:t>
      </w:r>
    </w:p>
    <w:p w14:paraId="44ABE0F8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4663">
        <w:rPr>
          <w:rFonts w:ascii="Times New Roman" w:eastAsia="MS Mincho" w:hAnsi="Times New Roman"/>
          <w:sz w:val="24"/>
          <w:szCs w:val="24"/>
        </w:rPr>
        <w:t xml:space="preserve">Какие </w:t>
      </w:r>
      <w:r w:rsidRPr="009E4663">
        <w:rPr>
          <w:rFonts w:ascii="Times New Roman" w:hAnsi="Times New Roman"/>
          <w:sz w:val="24"/>
          <w:szCs w:val="24"/>
        </w:rPr>
        <w:t>фазы оказания медицинской помощи в ЧС?</w:t>
      </w:r>
    </w:p>
    <w:p w14:paraId="10E27013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4663">
        <w:rPr>
          <w:rFonts w:ascii="Times New Roman" w:hAnsi="Times New Roman"/>
          <w:sz w:val="24"/>
          <w:szCs w:val="24"/>
        </w:rPr>
        <w:t>Что понимается под травмами и травматизмом?</w:t>
      </w:r>
    </w:p>
    <w:p w14:paraId="59F2448B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4663">
        <w:rPr>
          <w:rFonts w:ascii="Times New Roman" w:hAnsi="Times New Roman"/>
          <w:sz w:val="24"/>
          <w:szCs w:val="24"/>
        </w:rPr>
        <w:t>Что включает профилактика травматизма?</w:t>
      </w:r>
    </w:p>
    <w:p w14:paraId="3E3C78D0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4663">
        <w:rPr>
          <w:rFonts w:ascii="Times New Roman" w:hAnsi="Times New Roman"/>
          <w:sz w:val="24"/>
          <w:szCs w:val="24"/>
        </w:rPr>
        <w:t>Какие бывают раны и их осложнения?</w:t>
      </w:r>
    </w:p>
    <w:p w14:paraId="30F3A81E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4663">
        <w:rPr>
          <w:rFonts w:ascii="Times New Roman" w:hAnsi="Times New Roman"/>
          <w:sz w:val="24"/>
          <w:szCs w:val="24"/>
        </w:rPr>
        <w:t>Какой порядок оказания первой медицинской помощи при ранениях?</w:t>
      </w:r>
    </w:p>
    <w:p w14:paraId="0E855799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4663">
        <w:rPr>
          <w:rFonts w:ascii="Times New Roman" w:hAnsi="Times New Roman"/>
          <w:sz w:val="24"/>
          <w:szCs w:val="24"/>
        </w:rPr>
        <w:t>Какие виды переломов вы знаете?</w:t>
      </w:r>
    </w:p>
    <w:p w14:paraId="2C7E541C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4663">
        <w:rPr>
          <w:rFonts w:ascii="Times New Roman" w:hAnsi="Times New Roman"/>
          <w:sz w:val="24"/>
          <w:szCs w:val="24"/>
        </w:rPr>
        <w:t>Какой порядок оказания первой медицинской помощи при закрытых переломах?</w:t>
      </w:r>
    </w:p>
    <w:p w14:paraId="056D939D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4663">
        <w:rPr>
          <w:rFonts w:ascii="Times New Roman" w:hAnsi="Times New Roman"/>
          <w:sz w:val="24"/>
          <w:szCs w:val="24"/>
        </w:rPr>
        <w:t>45.Какой порядок оказания первой медицинской помощи при открытых переломах?</w:t>
      </w:r>
    </w:p>
    <w:p w14:paraId="57C48E8E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4663">
        <w:rPr>
          <w:rFonts w:ascii="Times New Roman" w:hAnsi="Times New Roman"/>
          <w:sz w:val="24"/>
          <w:szCs w:val="24"/>
        </w:rPr>
        <w:t>Какую медицинскую помощь оказывают при травматическом шоке?</w:t>
      </w:r>
    </w:p>
    <w:p w14:paraId="2A9DB0FC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4663">
        <w:rPr>
          <w:rFonts w:ascii="Times New Roman" w:hAnsi="Times New Roman"/>
          <w:sz w:val="24"/>
          <w:szCs w:val="24"/>
        </w:rPr>
        <w:t>Что понимается под синдромом длительного сдавливания? Порядок оказания медицинской помощи.</w:t>
      </w:r>
    </w:p>
    <w:p w14:paraId="7E9B6D63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4663">
        <w:rPr>
          <w:rFonts w:ascii="Times New Roman" w:hAnsi="Times New Roman"/>
          <w:sz w:val="24"/>
          <w:szCs w:val="24"/>
        </w:rPr>
        <w:t>Что понимается под температурными травмами?</w:t>
      </w:r>
    </w:p>
    <w:p w14:paraId="2BC077DC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4663">
        <w:rPr>
          <w:rFonts w:ascii="Times New Roman" w:hAnsi="Times New Roman"/>
          <w:sz w:val="24"/>
          <w:szCs w:val="24"/>
        </w:rPr>
        <w:t>Какой порядок оказания ПМП при ожогах, перегреве, переохлаждении и обморожениях?</w:t>
      </w:r>
    </w:p>
    <w:p w14:paraId="11C3075F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4663">
        <w:rPr>
          <w:rFonts w:ascii="Times New Roman" w:hAnsi="Times New Roman"/>
          <w:sz w:val="24"/>
          <w:szCs w:val="24"/>
        </w:rPr>
        <w:t xml:space="preserve">Что понимается под терминальными состояниями и понятиями: </w:t>
      </w:r>
      <w:proofErr w:type="spellStart"/>
      <w:r w:rsidRPr="009E4663">
        <w:rPr>
          <w:rFonts w:ascii="Times New Roman" w:hAnsi="Times New Roman"/>
          <w:sz w:val="24"/>
          <w:szCs w:val="24"/>
        </w:rPr>
        <w:t>предагония</w:t>
      </w:r>
      <w:proofErr w:type="spellEnd"/>
      <w:r w:rsidRPr="009E4663">
        <w:rPr>
          <w:rFonts w:ascii="Times New Roman" w:hAnsi="Times New Roman"/>
          <w:sz w:val="24"/>
          <w:szCs w:val="24"/>
        </w:rPr>
        <w:t>, агония, кома, клиническая смерть?</w:t>
      </w:r>
    </w:p>
    <w:p w14:paraId="01FE6FD4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4663">
        <w:rPr>
          <w:rFonts w:ascii="Times New Roman" w:hAnsi="Times New Roman"/>
          <w:sz w:val="24"/>
          <w:szCs w:val="24"/>
        </w:rPr>
        <w:t>Что понимается под реанимацией?</w:t>
      </w:r>
    </w:p>
    <w:p w14:paraId="1914C0DB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4663">
        <w:rPr>
          <w:rFonts w:ascii="Times New Roman" w:hAnsi="Times New Roman"/>
          <w:sz w:val="24"/>
          <w:szCs w:val="24"/>
        </w:rPr>
        <w:t>Какие применяются методы и способы реанимации при оказании помощи в ЧС?</w:t>
      </w:r>
    </w:p>
    <w:p w14:paraId="4C3744D0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4663">
        <w:rPr>
          <w:rFonts w:ascii="Times New Roman" w:hAnsi="Times New Roman"/>
          <w:sz w:val="24"/>
          <w:szCs w:val="24"/>
        </w:rPr>
        <w:t>Какие способы реанимации при меняются при остановке дыхания?</w:t>
      </w:r>
    </w:p>
    <w:p w14:paraId="7F57B354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4663">
        <w:rPr>
          <w:rFonts w:ascii="Times New Roman" w:hAnsi="Times New Roman"/>
          <w:sz w:val="24"/>
          <w:szCs w:val="24"/>
        </w:rPr>
        <w:t>Какие методы применяются при остановке сердца?</w:t>
      </w:r>
    </w:p>
    <w:p w14:paraId="6287A090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4663">
        <w:rPr>
          <w:rFonts w:ascii="Times New Roman" w:hAnsi="Times New Roman"/>
          <w:sz w:val="24"/>
          <w:szCs w:val="24"/>
        </w:rPr>
        <w:t>Какие особенности реанимации при утоплении?</w:t>
      </w:r>
    </w:p>
    <w:p w14:paraId="0827A8AE" w14:textId="28BEEA0D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4663">
        <w:rPr>
          <w:rFonts w:ascii="Times New Roman" w:hAnsi="Times New Roman"/>
          <w:sz w:val="24"/>
          <w:szCs w:val="24"/>
        </w:rPr>
        <w:t>Какие особенности реанимации при перегревании?</w:t>
      </w:r>
    </w:p>
    <w:p w14:paraId="747ED20E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4663">
        <w:rPr>
          <w:rFonts w:ascii="Times New Roman" w:hAnsi="Times New Roman"/>
          <w:sz w:val="24"/>
          <w:szCs w:val="24"/>
        </w:rPr>
        <w:lastRenderedPageBreak/>
        <w:t>Какие особенности реанимации при переохлаждении?</w:t>
      </w:r>
    </w:p>
    <w:p w14:paraId="404D61CA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4663">
        <w:rPr>
          <w:rFonts w:ascii="Times New Roman" w:hAnsi="Times New Roman"/>
          <w:sz w:val="24"/>
          <w:szCs w:val="24"/>
        </w:rPr>
        <w:t>Какие радиационные поражения наступают при ЧС, связанных с выбросом радиоактивных веществ?</w:t>
      </w:r>
    </w:p>
    <w:p w14:paraId="73AD6237" w14:textId="3F25B2C3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4663">
        <w:rPr>
          <w:rFonts w:ascii="Times New Roman" w:hAnsi="Times New Roman"/>
          <w:sz w:val="24"/>
          <w:szCs w:val="24"/>
        </w:rPr>
        <w:t>В чем состоит биологическое воздействие проникающей радиации?</w:t>
      </w:r>
    </w:p>
    <w:p w14:paraId="5D9DBE08" w14:textId="5462892F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4663">
        <w:rPr>
          <w:rFonts w:ascii="Times New Roman" w:hAnsi="Times New Roman"/>
          <w:sz w:val="24"/>
          <w:szCs w:val="24"/>
        </w:rPr>
        <w:t>Дать характеристику степеней лучевой болезни.</w:t>
      </w:r>
    </w:p>
    <w:p w14:paraId="07902209" w14:textId="7168967F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4663">
        <w:rPr>
          <w:rFonts w:ascii="Times New Roman" w:hAnsi="Times New Roman"/>
          <w:sz w:val="24"/>
          <w:szCs w:val="24"/>
        </w:rPr>
        <w:t>В чем состоит ПМП при радиационном поражении?</w:t>
      </w:r>
    </w:p>
    <w:p w14:paraId="3F7660AD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4663">
        <w:rPr>
          <w:rFonts w:ascii="Times New Roman" w:hAnsi="Times New Roman"/>
          <w:sz w:val="24"/>
          <w:szCs w:val="24"/>
        </w:rPr>
        <w:t>Какой порядок действия учителя ОБЖ в очаге радиационной опасности?</w:t>
      </w:r>
    </w:p>
    <w:p w14:paraId="3B67A989" w14:textId="6335C470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E4663">
        <w:rPr>
          <w:rFonts w:ascii="Times New Roman" w:hAnsi="Times New Roman"/>
          <w:sz w:val="24"/>
          <w:szCs w:val="24"/>
        </w:rPr>
        <w:t xml:space="preserve">Что понимается под </w:t>
      </w:r>
      <w:r w:rsidRPr="009E4663">
        <w:rPr>
          <w:rFonts w:ascii="Times New Roman" w:hAnsi="Times New Roman"/>
          <w:bCs/>
          <w:sz w:val="24"/>
          <w:szCs w:val="24"/>
        </w:rPr>
        <w:t>медико-санитарным обеспечением при ликвидации последствий химических аварий и катастроф?</w:t>
      </w:r>
    </w:p>
    <w:p w14:paraId="12DFBAB3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E4663">
        <w:rPr>
          <w:rFonts w:ascii="Times New Roman" w:hAnsi="Times New Roman"/>
          <w:bCs/>
          <w:sz w:val="24"/>
          <w:szCs w:val="24"/>
        </w:rPr>
        <w:t>Что понимается под очагом химического поражения? Его определение и характеристики?</w:t>
      </w:r>
    </w:p>
    <w:p w14:paraId="2C0A14E8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E4663">
        <w:rPr>
          <w:rFonts w:ascii="Times New Roman" w:hAnsi="Times New Roman"/>
          <w:bCs/>
          <w:sz w:val="24"/>
          <w:szCs w:val="24"/>
        </w:rPr>
        <w:t>Какие принципы ПМП при поражениях АХОВ?</w:t>
      </w:r>
    </w:p>
    <w:p w14:paraId="19D0E4BF" w14:textId="366A4D51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E4663">
        <w:rPr>
          <w:rFonts w:ascii="Times New Roman" w:hAnsi="Times New Roman"/>
          <w:bCs/>
          <w:sz w:val="24"/>
          <w:szCs w:val="24"/>
        </w:rPr>
        <w:t>Что представляют собой антидоты и какой порядок их применения?</w:t>
      </w:r>
    </w:p>
    <w:p w14:paraId="7DE42C67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E4663">
        <w:rPr>
          <w:rFonts w:ascii="Times New Roman" w:hAnsi="Times New Roman"/>
          <w:bCs/>
          <w:sz w:val="24"/>
          <w:szCs w:val="24"/>
        </w:rPr>
        <w:t>Что понимается под токсичностью?</w:t>
      </w:r>
    </w:p>
    <w:p w14:paraId="35887463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E4663">
        <w:rPr>
          <w:rFonts w:ascii="Times New Roman" w:hAnsi="Times New Roman"/>
          <w:bCs/>
          <w:sz w:val="24"/>
          <w:szCs w:val="24"/>
        </w:rPr>
        <w:t xml:space="preserve">Что такое </w:t>
      </w:r>
      <w:proofErr w:type="spellStart"/>
      <w:r w:rsidRPr="009E4663">
        <w:rPr>
          <w:rFonts w:ascii="Times New Roman" w:hAnsi="Times New Roman"/>
          <w:bCs/>
          <w:sz w:val="24"/>
          <w:szCs w:val="24"/>
        </w:rPr>
        <w:t>токсодоза</w:t>
      </w:r>
      <w:proofErr w:type="spellEnd"/>
      <w:r w:rsidRPr="009E4663">
        <w:rPr>
          <w:rFonts w:ascii="Times New Roman" w:hAnsi="Times New Roman"/>
          <w:bCs/>
          <w:sz w:val="24"/>
          <w:szCs w:val="24"/>
        </w:rPr>
        <w:t>?</w:t>
      </w:r>
    </w:p>
    <w:p w14:paraId="4EE5D54D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E4663">
        <w:rPr>
          <w:rFonts w:ascii="Times New Roman" w:hAnsi="Times New Roman"/>
          <w:bCs/>
          <w:sz w:val="24"/>
          <w:szCs w:val="24"/>
        </w:rPr>
        <w:t xml:space="preserve">Какой порядок оказания ПМП при поражении АХОВ </w:t>
      </w:r>
      <w:proofErr w:type="spellStart"/>
      <w:r w:rsidRPr="009E4663">
        <w:rPr>
          <w:rFonts w:ascii="Times New Roman" w:hAnsi="Times New Roman"/>
          <w:bCs/>
          <w:sz w:val="24"/>
          <w:szCs w:val="24"/>
        </w:rPr>
        <w:t>общеядовитого</w:t>
      </w:r>
      <w:proofErr w:type="spellEnd"/>
      <w:r w:rsidRPr="009E4663">
        <w:rPr>
          <w:rFonts w:ascii="Times New Roman" w:hAnsi="Times New Roman"/>
          <w:bCs/>
          <w:sz w:val="24"/>
          <w:szCs w:val="24"/>
        </w:rPr>
        <w:t xml:space="preserve"> действия?</w:t>
      </w:r>
    </w:p>
    <w:p w14:paraId="6234D4EB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E4663">
        <w:rPr>
          <w:rFonts w:ascii="Times New Roman" w:hAnsi="Times New Roman"/>
          <w:bCs/>
          <w:sz w:val="24"/>
          <w:szCs w:val="24"/>
        </w:rPr>
        <w:t xml:space="preserve">Какой порядок оказания ПМП при поражении АХОВ кожно-нарывного действия? </w:t>
      </w:r>
    </w:p>
    <w:p w14:paraId="1FD9356E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E4663">
        <w:rPr>
          <w:rFonts w:ascii="Times New Roman" w:hAnsi="Times New Roman"/>
          <w:bCs/>
          <w:sz w:val="24"/>
          <w:szCs w:val="24"/>
        </w:rPr>
        <w:t xml:space="preserve">Какой порядок оказания ПМП при поражении АХОВ удушающего действия? </w:t>
      </w:r>
    </w:p>
    <w:p w14:paraId="6AE392AD" w14:textId="2724F8AA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E4663">
        <w:rPr>
          <w:rFonts w:ascii="Times New Roman" w:hAnsi="Times New Roman"/>
          <w:bCs/>
          <w:sz w:val="24"/>
          <w:szCs w:val="24"/>
        </w:rPr>
        <w:t>Какой порядок оказания ПМП при поражении АХОВ раздражающего действия?</w:t>
      </w:r>
    </w:p>
    <w:p w14:paraId="377EEF42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E4663">
        <w:rPr>
          <w:rFonts w:ascii="Times New Roman" w:hAnsi="Times New Roman"/>
          <w:bCs/>
          <w:sz w:val="24"/>
          <w:szCs w:val="24"/>
        </w:rPr>
        <w:t>Как называются мероприятия по уничтожению АХОВ?</w:t>
      </w:r>
    </w:p>
    <w:p w14:paraId="1BAD8CEC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E4663">
        <w:rPr>
          <w:rFonts w:ascii="Times New Roman" w:hAnsi="Times New Roman"/>
          <w:bCs/>
          <w:sz w:val="24"/>
          <w:szCs w:val="24"/>
        </w:rPr>
        <w:t>Какие ситуации относятся к социально-биологическим?</w:t>
      </w:r>
    </w:p>
    <w:p w14:paraId="6C03FA52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E4663">
        <w:rPr>
          <w:rFonts w:ascii="Times New Roman" w:hAnsi="Times New Roman"/>
          <w:bCs/>
          <w:sz w:val="24"/>
          <w:szCs w:val="24"/>
        </w:rPr>
        <w:t>Какие мероприятия организуются в очагах поражения социально-биологических ЧС?</w:t>
      </w:r>
    </w:p>
    <w:p w14:paraId="6FA70BA8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E4663">
        <w:rPr>
          <w:rFonts w:ascii="Times New Roman" w:hAnsi="Times New Roman"/>
          <w:bCs/>
          <w:sz w:val="24"/>
          <w:szCs w:val="24"/>
        </w:rPr>
        <w:t>Что относится к санитарно-гигиеническим мероприятиям в очагах поражения социально-биологических ЧС?</w:t>
      </w:r>
    </w:p>
    <w:p w14:paraId="76770D36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E4663">
        <w:rPr>
          <w:rFonts w:ascii="Times New Roman" w:hAnsi="Times New Roman"/>
          <w:bCs/>
          <w:sz w:val="24"/>
          <w:szCs w:val="24"/>
        </w:rPr>
        <w:t>Какие мероприятия проводятся при карантине?</w:t>
      </w:r>
    </w:p>
    <w:p w14:paraId="5042C115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E4663">
        <w:rPr>
          <w:rFonts w:ascii="Times New Roman" w:hAnsi="Times New Roman"/>
          <w:bCs/>
          <w:sz w:val="24"/>
          <w:szCs w:val="24"/>
        </w:rPr>
        <w:t>Какие мероприятия проводятся при обсервации.</w:t>
      </w:r>
    </w:p>
    <w:p w14:paraId="2BF63532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E4663">
        <w:rPr>
          <w:rFonts w:ascii="Times New Roman" w:hAnsi="Times New Roman"/>
          <w:bCs/>
          <w:sz w:val="24"/>
          <w:szCs w:val="24"/>
        </w:rPr>
        <w:t>Что такое эпидемия и эпидемиология?</w:t>
      </w:r>
    </w:p>
    <w:p w14:paraId="1F638E97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E4663">
        <w:rPr>
          <w:rFonts w:ascii="Times New Roman" w:hAnsi="Times New Roman"/>
          <w:bCs/>
          <w:sz w:val="24"/>
          <w:szCs w:val="24"/>
        </w:rPr>
        <w:t>Какие болезни относятся к особо опасным инфекционным заболеваниям?</w:t>
      </w:r>
    </w:p>
    <w:p w14:paraId="4961FF03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E4663">
        <w:rPr>
          <w:rFonts w:ascii="Times New Roman" w:hAnsi="Times New Roman"/>
          <w:bCs/>
          <w:sz w:val="24"/>
          <w:szCs w:val="24"/>
        </w:rPr>
        <w:t>Что понимается под санитарной экспертизой продовольствия и воды?</w:t>
      </w:r>
    </w:p>
    <w:p w14:paraId="4F80ECDB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E4663">
        <w:rPr>
          <w:rFonts w:ascii="Times New Roman" w:hAnsi="Times New Roman"/>
          <w:bCs/>
          <w:sz w:val="24"/>
          <w:szCs w:val="24"/>
        </w:rPr>
        <w:t>Что включает профилактика особо опасных инфекционных заболеваний?</w:t>
      </w:r>
    </w:p>
    <w:p w14:paraId="200B7470" w14:textId="353358C4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E4663">
        <w:rPr>
          <w:rFonts w:ascii="Times New Roman" w:hAnsi="Times New Roman"/>
          <w:bCs/>
          <w:sz w:val="24"/>
          <w:szCs w:val="24"/>
        </w:rPr>
        <w:t>Какие обязанности учителя и администрации общеобразовательного учреждения по предупреждению инфекционных заболеваний?</w:t>
      </w:r>
    </w:p>
    <w:p w14:paraId="727EAF39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E4663">
        <w:rPr>
          <w:rFonts w:ascii="Times New Roman" w:hAnsi="Times New Roman"/>
          <w:bCs/>
          <w:sz w:val="24"/>
          <w:szCs w:val="24"/>
        </w:rPr>
        <w:t>Какой порядок оказания ПМП при отравлениях бытовыми химическими веществами.</w:t>
      </w:r>
    </w:p>
    <w:p w14:paraId="011502F0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E4663">
        <w:rPr>
          <w:rFonts w:ascii="Times New Roman" w:hAnsi="Times New Roman"/>
          <w:bCs/>
          <w:sz w:val="24"/>
          <w:szCs w:val="24"/>
        </w:rPr>
        <w:t>Какой порядок оказания ПМП при отравлениях ядовитыми техническими жидкостями?</w:t>
      </w:r>
    </w:p>
    <w:p w14:paraId="1E1E73F3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E4663">
        <w:rPr>
          <w:rFonts w:ascii="Times New Roman" w:hAnsi="Times New Roman"/>
          <w:bCs/>
          <w:sz w:val="24"/>
          <w:szCs w:val="24"/>
        </w:rPr>
        <w:t>Какой порядок оказания ПМП при отравлении антифризом, дихлорэтаном?</w:t>
      </w:r>
    </w:p>
    <w:p w14:paraId="1153050D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E4663">
        <w:rPr>
          <w:rFonts w:ascii="Times New Roman" w:hAnsi="Times New Roman"/>
          <w:bCs/>
          <w:sz w:val="24"/>
          <w:szCs w:val="24"/>
        </w:rPr>
        <w:t>Какой порядок оказания ПМП при ядовитых укусах животных и насекомых?</w:t>
      </w:r>
    </w:p>
    <w:p w14:paraId="38F5858C" w14:textId="77777777" w:rsidR="00A72F6D" w:rsidRPr="009E4663" w:rsidRDefault="00A72F6D" w:rsidP="00A72F6D">
      <w:pPr>
        <w:pStyle w:val="11"/>
        <w:numPr>
          <w:ilvl w:val="0"/>
          <w:numId w:val="5"/>
        </w:numPr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E4663">
        <w:rPr>
          <w:rFonts w:ascii="Times New Roman" w:hAnsi="Times New Roman"/>
          <w:bCs/>
          <w:sz w:val="24"/>
          <w:szCs w:val="24"/>
        </w:rPr>
        <w:t>Какой порядок оказания ПМП при пищевых отравлениях?</w:t>
      </w:r>
    </w:p>
    <w:p w14:paraId="3E11286F" w14:textId="77777777" w:rsidR="00A72F6D" w:rsidRDefault="00A72F6D" w:rsidP="00A72F6D">
      <w:pPr>
        <w:pStyle w:val="11"/>
        <w:jc w:val="both"/>
        <w:rPr>
          <w:rFonts w:ascii="Times New Roman" w:eastAsia="MS Mincho" w:hAnsi="Times New Roman"/>
          <w:bCs/>
          <w:sz w:val="24"/>
          <w:szCs w:val="24"/>
        </w:rPr>
      </w:pPr>
    </w:p>
    <w:p w14:paraId="334900F1" w14:textId="77777777" w:rsidR="00A72F6D" w:rsidRPr="009E4663" w:rsidRDefault="00A72F6D" w:rsidP="00A72F6D">
      <w:pPr>
        <w:jc w:val="center"/>
        <w:rPr>
          <w:b/>
        </w:rPr>
      </w:pPr>
      <w:r w:rsidRPr="009E4663">
        <w:rPr>
          <w:b/>
        </w:rPr>
        <w:t>Перечень манипуляций, обязательных к отработке по МДК 03.02. «Медицина катастроф»</w:t>
      </w:r>
    </w:p>
    <w:p w14:paraId="12B5F67E" w14:textId="77777777" w:rsidR="00A72F6D" w:rsidRPr="009E4663" w:rsidRDefault="00A72F6D" w:rsidP="00A72F6D">
      <w:pPr>
        <w:pStyle w:val="23"/>
        <w:widowControl w:val="0"/>
        <w:shd w:val="clear" w:color="auto" w:fill="auto"/>
        <w:tabs>
          <w:tab w:val="left" w:pos="331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 xml:space="preserve">1. Наложение </w:t>
      </w:r>
      <w:proofErr w:type="spellStart"/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окклюзионной</w:t>
      </w:r>
      <w:proofErr w:type="spellEnd"/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 xml:space="preserve"> повязки при открытом </w:t>
      </w:r>
      <w:proofErr w:type="spellStart"/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пневматораксе</w:t>
      </w:r>
      <w:proofErr w:type="spellEnd"/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.</w:t>
      </w:r>
    </w:p>
    <w:p w14:paraId="69BE0A8D" w14:textId="77777777" w:rsidR="00A72F6D" w:rsidRPr="009E4663" w:rsidRDefault="00A72F6D" w:rsidP="00A72F6D">
      <w:pPr>
        <w:pStyle w:val="23"/>
        <w:widowControl w:val="0"/>
        <w:shd w:val="clear" w:color="auto" w:fill="auto"/>
        <w:tabs>
          <w:tab w:val="left" w:pos="41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2. Наложение асептической повязки ("варежка" на кисть с утеплительным слоем, на стопу с утеплительным слоем).</w:t>
      </w:r>
    </w:p>
    <w:p w14:paraId="3AA7A7B4" w14:textId="77777777" w:rsidR="00A72F6D" w:rsidRPr="009E4663" w:rsidRDefault="00A72F6D" w:rsidP="00A72F6D">
      <w:pPr>
        <w:pStyle w:val="23"/>
        <w:widowControl w:val="0"/>
        <w:shd w:val="clear" w:color="auto" w:fill="auto"/>
        <w:tabs>
          <w:tab w:val="left" w:pos="355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 xml:space="preserve">3.Проведения оксигенотерапии через </w:t>
      </w:r>
      <w:proofErr w:type="spellStart"/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пеногасители</w:t>
      </w:r>
      <w:proofErr w:type="spellEnd"/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.</w:t>
      </w:r>
    </w:p>
    <w:p w14:paraId="4CD96E1F" w14:textId="77777777" w:rsidR="00A72F6D" w:rsidRPr="009E4663" w:rsidRDefault="00A72F6D" w:rsidP="00A72F6D">
      <w:pPr>
        <w:pStyle w:val="23"/>
        <w:widowControl w:val="0"/>
        <w:shd w:val="clear" w:color="auto" w:fill="auto"/>
        <w:tabs>
          <w:tab w:val="left" w:pos="446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4.Подготовка и постановка системы для внутривенного введения лекарственного средства.</w:t>
      </w:r>
    </w:p>
    <w:p w14:paraId="4C626AE9" w14:textId="77777777" w:rsidR="00A72F6D" w:rsidRPr="009E4663" w:rsidRDefault="00A72F6D" w:rsidP="00A72F6D">
      <w:pPr>
        <w:pStyle w:val="23"/>
        <w:widowControl w:val="0"/>
        <w:shd w:val="clear" w:color="auto" w:fill="auto"/>
        <w:tabs>
          <w:tab w:val="left" w:pos="355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5.Проведение внутривенной инъекции.</w:t>
      </w:r>
    </w:p>
    <w:p w14:paraId="76AC49B4" w14:textId="77777777" w:rsidR="00A72F6D" w:rsidRPr="009E4663" w:rsidRDefault="00A72F6D" w:rsidP="00A72F6D">
      <w:pPr>
        <w:pStyle w:val="23"/>
        <w:widowControl w:val="0"/>
        <w:shd w:val="clear" w:color="auto" w:fill="auto"/>
        <w:tabs>
          <w:tab w:val="left" w:pos="355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6.Промывание желудка толстым зондом.</w:t>
      </w:r>
    </w:p>
    <w:p w14:paraId="4A946F28" w14:textId="77777777" w:rsidR="00A72F6D" w:rsidRPr="009E4663" w:rsidRDefault="00A72F6D" w:rsidP="00A72F6D">
      <w:pPr>
        <w:pStyle w:val="23"/>
        <w:widowControl w:val="0"/>
        <w:shd w:val="clear" w:color="auto" w:fill="auto"/>
        <w:tabs>
          <w:tab w:val="left" w:pos="36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7.Уход за мочевым катетером.</w:t>
      </w:r>
    </w:p>
    <w:p w14:paraId="3B79399B" w14:textId="77777777" w:rsidR="00A72F6D" w:rsidRPr="009E4663" w:rsidRDefault="00A72F6D" w:rsidP="00A72F6D">
      <w:pPr>
        <w:pStyle w:val="23"/>
        <w:widowControl w:val="0"/>
        <w:shd w:val="clear" w:color="auto" w:fill="auto"/>
        <w:tabs>
          <w:tab w:val="left" w:pos="355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8.Проведение очистительной клизмы.</w:t>
      </w:r>
    </w:p>
    <w:p w14:paraId="34A3D49D" w14:textId="77777777" w:rsidR="00A72F6D" w:rsidRPr="009E4663" w:rsidRDefault="00A72F6D" w:rsidP="00A72F6D">
      <w:pPr>
        <w:pStyle w:val="23"/>
        <w:widowControl w:val="0"/>
        <w:shd w:val="clear" w:color="auto" w:fill="auto"/>
        <w:tabs>
          <w:tab w:val="left" w:pos="355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9.Профилактика пролежней, обработка кожи при появлении пролежней.</w:t>
      </w:r>
    </w:p>
    <w:p w14:paraId="0C2054B1" w14:textId="77777777" w:rsidR="00A72F6D" w:rsidRPr="009E4663" w:rsidRDefault="00A72F6D" w:rsidP="00A72F6D">
      <w:pPr>
        <w:pStyle w:val="23"/>
        <w:widowControl w:val="0"/>
        <w:shd w:val="clear" w:color="auto" w:fill="auto"/>
        <w:tabs>
          <w:tab w:val="left" w:pos="355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10.Наложение мягких повязок на голову, глаза, шею, туловище, конечности.</w:t>
      </w:r>
    </w:p>
    <w:p w14:paraId="4F5DD2FB" w14:textId="77777777" w:rsidR="00A72F6D" w:rsidRPr="009E4663" w:rsidRDefault="00A72F6D" w:rsidP="00A72F6D">
      <w:pPr>
        <w:pStyle w:val="23"/>
        <w:widowControl w:val="0"/>
        <w:shd w:val="clear" w:color="auto" w:fill="auto"/>
        <w:tabs>
          <w:tab w:val="left" w:pos="355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11.Проведение передней тампонады носа.</w:t>
      </w:r>
    </w:p>
    <w:p w14:paraId="5D73C85D" w14:textId="77777777" w:rsidR="00A72F6D" w:rsidRPr="009E4663" w:rsidRDefault="00A72F6D" w:rsidP="00A72F6D">
      <w:pPr>
        <w:pStyle w:val="23"/>
        <w:widowControl w:val="0"/>
        <w:shd w:val="clear" w:color="auto" w:fill="auto"/>
        <w:tabs>
          <w:tab w:val="left" w:pos="35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12.Проведение транспортной иммобилизации при:</w:t>
      </w:r>
    </w:p>
    <w:p w14:paraId="3DDA882E" w14:textId="726E3EF6" w:rsidR="00A72F6D" w:rsidRPr="009E4663" w:rsidRDefault="00A72F6D" w:rsidP="00A72F6D">
      <w:pPr>
        <w:pStyle w:val="23"/>
        <w:widowControl w:val="0"/>
        <w:numPr>
          <w:ilvl w:val="0"/>
          <w:numId w:val="1"/>
        </w:numPr>
        <w:shd w:val="clear" w:color="auto" w:fill="auto"/>
        <w:tabs>
          <w:tab w:val="left" w:pos="134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Черепно</w:t>
      </w:r>
      <w:proofErr w:type="spellEnd"/>
      <w:r>
        <w:rPr>
          <w:rFonts w:ascii="Times New Roman" w:hAnsi="Times New Roman" w:cs="Times New Roman"/>
          <w:color w:val="000000"/>
          <w:spacing w:val="0"/>
          <w:sz w:val="24"/>
          <w:szCs w:val="24"/>
        </w:rPr>
        <w:t xml:space="preserve"> </w:t>
      </w: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- мозговой травме;</w:t>
      </w:r>
    </w:p>
    <w:p w14:paraId="03A711E0" w14:textId="77777777" w:rsidR="00A72F6D" w:rsidRPr="009E4663" w:rsidRDefault="00A72F6D" w:rsidP="00A72F6D">
      <w:pPr>
        <w:pStyle w:val="23"/>
        <w:widowControl w:val="0"/>
        <w:numPr>
          <w:ilvl w:val="0"/>
          <w:numId w:val="1"/>
        </w:numPr>
        <w:shd w:val="clear" w:color="auto" w:fill="auto"/>
        <w:tabs>
          <w:tab w:val="left" w:pos="13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lastRenderedPageBreak/>
        <w:t>травмах верхних и нижних конечностей;</w:t>
      </w:r>
    </w:p>
    <w:p w14:paraId="3B656497" w14:textId="77777777" w:rsidR="00A72F6D" w:rsidRPr="009E4663" w:rsidRDefault="00A72F6D" w:rsidP="00A72F6D">
      <w:pPr>
        <w:pStyle w:val="23"/>
        <w:widowControl w:val="0"/>
        <w:numPr>
          <w:ilvl w:val="0"/>
          <w:numId w:val="1"/>
        </w:numPr>
        <w:shd w:val="clear" w:color="auto" w:fill="auto"/>
        <w:tabs>
          <w:tab w:val="left" w:pos="13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травме костей таза;</w:t>
      </w:r>
    </w:p>
    <w:p w14:paraId="3BD0C0C2" w14:textId="77777777" w:rsidR="00A72F6D" w:rsidRPr="009E4663" w:rsidRDefault="00A72F6D" w:rsidP="00A72F6D">
      <w:pPr>
        <w:pStyle w:val="23"/>
        <w:widowControl w:val="0"/>
        <w:numPr>
          <w:ilvl w:val="0"/>
          <w:numId w:val="1"/>
        </w:numPr>
        <w:shd w:val="clear" w:color="auto" w:fill="auto"/>
        <w:tabs>
          <w:tab w:val="left" w:pos="13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травме позвоночника.</w:t>
      </w:r>
    </w:p>
    <w:p w14:paraId="527FAC64" w14:textId="0A7259D5" w:rsidR="00A72F6D" w:rsidRPr="009E4663" w:rsidRDefault="00A72F6D" w:rsidP="00A72F6D">
      <w:pPr>
        <w:pStyle w:val="23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13. Надевание и снятие противогаза.</w:t>
      </w:r>
    </w:p>
    <w:p w14:paraId="070550F9" w14:textId="77777777" w:rsidR="00A72F6D" w:rsidRPr="009E4663" w:rsidRDefault="00A72F6D" w:rsidP="00A72F6D">
      <w:pPr>
        <w:pStyle w:val="23"/>
        <w:widowControl w:val="0"/>
        <w:shd w:val="clear" w:color="auto" w:fill="auto"/>
        <w:tabs>
          <w:tab w:val="left" w:pos="35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14.Надевание противогаза на раненого или пораженного.</w:t>
      </w:r>
    </w:p>
    <w:p w14:paraId="72000F5C" w14:textId="77777777" w:rsidR="00A72F6D" w:rsidRPr="009E4663" w:rsidRDefault="00A72F6D" w:rsidP="00A72F6D">
      <w:pPr>
        <w:pStyle w:val="23"/>
        <w:widowControl w:val="0"/>
        <w:shd w:val="clear" w:color="auto" w:fill="auto"/>
        <w:tabs>
          <w:tab w:val="left" w:pos="40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15.Использования средств индивидуальной защиты кожных покровов (изолирующие, фильтрующие).</w:t>
      </w:r>
    </w:p>
    <w:p w14:paraId="075A3164" w14:textId="77777777" w:rsidR="00A72F6D" w:rsidRPr="009E4663" w:rsidRDefault="00A72F6D" w:rsidP="00A72F6D">
      <w:pPr>
        <w:pStyle w:val="23"/>
        <w:widowControl w:val="0"/>
        <w:shd w:val="clear" w:color="auto" w:fill="auto"/>
        <w:tabs>
          <w:tab w:val="left" w:pos="35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16.Использование индивидуального противохимического пакета (ИПП-8,9,10).</w:t>
      </w:r>
    </w:p>
    <w:p w14:paraId="2A256B46" w14:textId="77777777" w:rsidR="00A72F6D" w:rsidRPr="009E4663" w:rsidRDefault="00A72F6D" w:rsidP="00A72F6D">
      <w:pPr>
        <w:pStyle w:val="23"/>
        <w:widowControl w:val="0"/>
        <w:shd w:val="clear" w:color="auto" w:fill="auto"/>
        <w:tabs>
          <w:tab w:val="left" w:pos="35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17.Использование индивидуального перевязочного пакета.</w:t>
      </w:r>
    </w:p>
    <w:p w14:paraId="78911AC4" w14:textId="77777777" w:rsidR="00A72F6D" w:rsidRPr="009E4663" w:rsidRDefault="00A72F6D" w:rsidP="00A72F6D">
      <w:pPr>
        <w:pStyle w:val="23"/>
        <w:widowControl w:val="0"/>
        <w:shd w:val="clear" w:color="auto" w:fill="auto"/>
        <w:tabs>
          <w:tab w:val="left" w:pos="35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18.Проведение дегазации, дезактивации и дезинфекции при выходе из очага катастрофы.</w:t>
      </w:r>
    </w:p>
    <w:p w14:paraId="71BCD633" w14:textId="77777777" w:rsidR="00A72F6D" w:rsidRPr="009E4663" w:rsidRDefault="00A72F6D" w:rsidP="00A72F6D">
      <w:pPr>
        <w:pStyle w:val="23"/>
        <w:widowControl w:val="0"/>
        <w:shd w:val="clear" w:color="auto" w:fill="auto"/>
        <w:tabs>
          <w:tab w:val="left" w:pos="35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19.Вынос пострадавшего одним спасателем.</w:t>
      </w:r>
    </w:p>
    <w:p w14:paraId="74724C40" w14:textId="77777777" w:rsidR="00A72F6D" w:rsidRPr="009E4663" w:rsidRDefault="00A72F6D" w:rsidP="00A72F6D">
      <w:pPr>
        <w:pStyle w:val="23"/>
        <w:widowControl w:val="0"/>
        <w:shd w:val="clear" w:color="auto" w:fill="auto"/>
        <w:tabs>
          <w:tab w:val="left" w:pos="35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20.Вынос пострадавшего двумя спасателями.</w:t>
      </w:r>
    </w:p>
    <w:p w14:paraId="5FE4187A" w14:textId="77777777" w:rsidR="00A72F6D" w:rsidRPr="009E4663" w:rsidRDefault="00A72F6D" w:rsidP="00A72F6D">
      <w:pPr>
        <w:pStyle w:val="23"/>
        <w:widowControl w:val="0"/>
        <w:shd w:val="clear" w:color="auto" w:fill="auto"/>
        <w:tabs>
          <w:tab w:val="left" w:pos="35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21.Вынос пострадавшего с использованием носилочной лямки.</w:t>
      </w:r>
    </w:p>
    <w:p w14:paraId="4C8BE972" w14:textId="77777777" w:rsidR="00A72F6D" w:rsidRPr="009E4663" w:rsidRDefault="00A72F6D" w:rsidP="00A72F6D">
      <w:pPr>
        <w:pStyle w:val="23"/>
        <w:widowControl w:val="0"/>
        <w:shd w:val="clear" w:color="auto" w:fill="auto"/>
        <w:tabs>
          <w:tab w:val="left" w:pos="355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663">
        <w:rPr>
          <w:rFonts w:ascii="Times New Roman" w:hAnsi="Times New Roman" w:cs="Times New Roman"/>
          <w:color w:val="000000"/>
          <w:spacing w:val="0"/>
          <w:sz w:val="24"/>
          <w:szCs w:val="24"/>
        </w:rPr>
        <w:t>22.Вынос пострадавшего с поля боя на боку и на спине</w:t>
      </w:r>
    </w:p>
    <w:p w14:paraId="12884BCE" w14:textId="77777777" w:rsidR="00F12C76" w:rsidRDefault="00F12C76" w:rsidP="00A72F6D">
      <w:pPr>
        <w:jc w:val="both"/>
      </w:pPr>
    </w:p>
    <w:sectPr w:rsidR="00F12C76" w:rsidSect="00A72104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C5A7C"/>
    <w:multiLevelType w:val="hybridMultilevel"/>
    <w:tmpl w:val="FAE00E64"/>
    <w:lvl w:ilvl="0" w:tplc="92F2CA5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42B48"/>
    <w:multiLevelType w:val="hybridMultilevel"/>
    <w:tmpl w:val="15141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24AE9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EE4E6C"/>
    <w:multiLevelType w:val="multilevel"/>
    <w:tmpl w:val="99E43C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66929C3"/>
    <w:multiLevelType w:val="hybridMultilevel"/>
    <w:tmpl w:val="9C8C3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80D3E"/>
    <w:multiLevelType w:val="hybridMultilevel"/>
    <w:tmpl w:val="DB560F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7715991">
    <w:abstractNumId w:val="2"/>
  </w:num>
  <w:num w:numId="2" w16cid:durableId="1794666356">
    <w:abstractNumId w:val="0"/>
  </w:num>
  <w:num w:numId="3" w16cid:durableId="1430197370">
    <w:abstractNumId w:val="1"/>
  </w:num>
  <w:num w:numId="4" w16cid:durableId="1628048274">
    <w:abstractNumId w:val="3"/>
  </w:num>
  <w:num w:numId="5" w16cid:durableId="250965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37E"/>
    <w:rsid w:val="0013580C"/>
    <w:rsid w:val="00230BDF"/>
    <w:rsid w:val="00442BD7"/>
    <w:rsid w:val="006C0B77"/>
    <w:rsid w:val="008242FF"/>
    <w:rsid w:val="00870751"/>
    <w:rsid w:val="008815A6"/>
    <w:rsid w:val="00922C48"/>
    <w:rsid w:val="00A72104"/>
    <w:rsid w:val="00A72F6D"/>
    <w:rsid w:val="00B915B7"/>
    <w:rsid w:val="00CC0E85"/>
    <w:rsid w:val="00D0137E"/>
    <w:rsid w:val="00D41C0B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9B5CE"/>
  <w15:chartTrackingRefBased/>
  <w15:docId w15:val="{0BC7913B-C242-4B2E-B6B8-E9C17532E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F6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013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13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137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137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137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137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137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137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137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37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013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0137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0137E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0137E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D0137E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D0137E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D0137E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D0137E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D0137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013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137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013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013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0137E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D0137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0137E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0137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0137E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D0137E"/>
    <w:rPr>
      <w:b/>
      <w:bCs/>
      <w:smallCaps/>
      <w:color w:val="2E74B5" w:themeColor="accent1" w:themeShade="BF"/>
      <w:spacing w:val="5"/>
    </w:rPr>
  </w:style>
  <w:style w:type="character" w:customStyle="1" w:styleId="ac">
    <w:name w:val="Основной текст_"/>
    <w:basedOn w:val="a0"/>
    <w:link w:val="23"/>
    <w:locked/>
    <w:rsid w:val="00A72F6D"/>
    <w:rPr>
      <w:rFonts w:ascii="Consolas" w:eastAsia="Consolas" w:hAnsi="Consolas" w:cs="Consolas"/>
      <w:spacing w:val="-2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c"/>
    <w:rsid w:val="00A72F6D"/>
    <w:pPr>
      <w:shd w:val="clear" w:color="auto" w:fill="FFFFFF"/>
      <w:suppressAutoHyphens w:val="0"/>
      <w:spacing w:after="240" w:line="0" w:lineRule="atLeast"/>
      <w:ind w:hanging="520"/>
    </w:pPr>
    <w:rPr>
      <w:rFonts w:ascii="Consolas" w:eastAsia="Consolas" w:hAnsi="Consolas" w:cs="Consolas"/>
      <w:spacing w:val="-20"/>
      <w:kern w:val="2"/>
      <w:sz w:val="29"/>
      <w:szCs w:val="29"/>
      <w:lang w:eastAsia="en-US"/>
      <w14:ligatures w14:val="standardContextual"/>
    </w:rPr>
  </w:style>
  <w:style w:type="paragraph" w:customStyle="1" w:styleId="11">
    <w:name w:val="Текст1"/>
    <w:basedOn w:val="a"/>
    <w:rsid w:val="00A72F6D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1864</Words>
  <Characters>10629</Characters>
  <Application>Microsoft Office Word</Application>
  <DocSecurity>0</DocSecurity>
  <Lines>88</Lines>
  <Paragraphs>24</Paragraphs>
  <ScaleCrop>false</ScaleCrop>
  <Company/>
  <LinksUpToDate>false</LinksUpToDate>
  <CharactersWithSpaces>12469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Сотруднтк МКСГМУ</cp:lastModifiedBy>
  <cp:revision>2</cp:revision>
  <dcterms:created xsi:type="dcterms:W3CDTF">2025-09-17T09:18:00Z</dcterms:created>
  <dcterms:modified xsi:type="dcterms:W3CDTF">2025-09-17T09:18:00Z</dcterms:modified>
</cp:coreProperties>
</file>